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4" w:lineRule="auto"/>
        <w:ind w:firstLine="25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2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雅安市</w:t>
      </w:r>
      <w:r>
        <w:rPr>
          <w:rFonts w:hint="eastAsia" w:ascii="黑体" w:hAnsi="黑体" w:eastAsia="黑体" w:cs="黑体"/>
          <w:spacing w:val="2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名山区</w:t>
      </w:r>
      <w:r>
        <w:rPr>
          <w:rFonts w:ascii="黑体" w:hAnsi="黑体" w:eastAsia="黑体" w:cs="黑体"/>
          <w:spacing w:val="-1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2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2021—</w:t>
      </w:r>
      <w:r>
        <w:rPr>
          <w:rFonts w:ascii="黑体" w:hAnsi="黑体" w:eastAsia="黑体" w:cs="黑体"/>
          <w:spacing w:val="-12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2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2023年</w:t>
      </w:r>
      <w:r>
        <w:rPr>
          <w:rFonts w:hint="eastAsia" w:ascii="黑体" w:hAnsi="黑体" w:eastAsia="黑体" w:cs="黑体"/>
          <w:spacing w:val="2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度</w:t>
      </w:r>
      <w:r>
        <w:rPr>
          <w:rFonts w:ascii="黑体" w:hAnsi="黑体" w:eastAsia="黑体" w:cs="黑体"/>
          <w:spacing w:val="2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农机购置补贴政策告知书</w:t>
      </w:r>
    </w:p>
    <w:p>
      <w:pPr>
        <w:spacing w:before="243" w:line="263" w:lineRule="auto"/>
        <w:ind w:left="15" w:right="223" w:firstLine="54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根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据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四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川省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2021</w:t>
      </w:r>
      <w:r>
        <w:rPr>
          <w:rFonts w:ascii="仿宋" w:hAnsi="仿宋" w:eastAsia="仿宋" w:cs="仿宋"/>
          <w:spacing w:val="-7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—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2023</w:t>
      </w:r>
      <w:r>
        <w:rPr>
          <w:rFonts w:ascii="仿宋" w:hAnsi="仿宋" w:eastAsia="仿宋" w:cs="仿宋"/>
          <w:spacing w:val="-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度</w:t>
      </w:r>
      <w:r>
        <w:rPr>
          <w:rFonts w:ascii="仿宋" w:hAnsi="仿宋" w:eastAsia="仿宋" w:cs="仿宋"/>
          <w:spacing w:val="1"/>
          <w:sz w:val="24"/>
          <w:szCs w:val="24"/>
        </w:rPr>
        <w:t>农机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购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置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补贴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实施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指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导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意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见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规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定，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农机购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置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补贴政</w:t>
      </w:r>
      <w:r>
        <w:rPr>
          <w:rFonts w:ascii="仿宋" w:hAnsi="仿宋" w:eastAsia="仿宋" w:cs="仿宋"/>
          <w:spacing w:val="-6"/>
          <w:sz w:val="24"/>
          <w:szCs w:val="24"/>
        </w:rPr>
        <w:t>策按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照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“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自主购机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、定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额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补贴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、先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购后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补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、县（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乡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）结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算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、直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补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到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卡（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户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6"/>
          <w:sz w:val="24"/>
          <w:szCs w:val="24"/>
        </w:rPr>
        <w:t>”方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式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实施。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结合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名山区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实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际，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现将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申请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办理农机购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置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补贴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须知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事项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告知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如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下:</w:t>
      </w:r>
    </w:p>
    <w:p>
      <w:pPr>
        <w:spacing w:before="1" w:line="263" w:lineRule="auto"/>
        <w:ind w:left="16" w:right="225" w:firstLine="55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1.补贴对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象。</w:t>
      </w:r>
      <w:r>
        <w:rPr>
          <w:rFonts w:ascii="仿宋" w:hAnsi="仿宋" w:eastAsia="仿宋" w:cs="仿宋"/>
          <w:spacing w:val="4"/>
          <w:sz w:val="24"/>
          <w:szCs w:val="24"/>
        </w:rPr>
        <w:t>补贴对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象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为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从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事农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业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生产的个人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和农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业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生产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经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营组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织，其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中农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生产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经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营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织包括农村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集体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经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济组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织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、农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民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专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业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合作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经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济组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织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、农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业企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业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和其他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从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事</w:t>
      </w:r>
      <w:r>
        <w:rPr>
          <w:rFonts w:ascii="仿宋" w:hAnsi="仿宋" w:eastAsia="仿宋" w:cs="仿宋"/>
          <w:spacing w:val="-7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农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业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生</w:t>
      </w:r>
      <w:r>
        <w:rPr>
          <w:rFonts w:ascii="仿宋" w:hAnsi="仿宋" w:eastAsia="仿宋" w:cs="仿宋"/>
          <w:spacing w:val="-7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产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经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营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的</w:t>
      </w:r>
      <w:r>
        <w:rPr>
          <w:rFonts w:ascii="仿宋" w:hAnsi="仿宋" w:eastAsia="仿宋" w:cs="仿宋"/>
          <w:spacing w:val="-7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织</w:t>
      </w:r>
      <w:r>
        <w:rPr>
          <w:rFonts w:ascii="仿宋" w:hAnsi="仿宋" w:eastAsia="仿宋" w:cs="仿宋"/>
          <w:spacing w:val="-9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。</w:t>
      </w:r>
    </w:p>
    <w:p>
      <w:pPr>
        <w:spacing w:before="1" w:line="201" w:lineRule="auto"/>
        <w:ind w:firstLine="5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2.产</w:t>
      </w:r>
      <w:r>
        <w:rPr>
          <w:rFonts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品资质。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补贴机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具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必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须是四川省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补贴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范围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内的产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品（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农机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专项鉴定产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品、</w:t>
      </w:r>
    </w:p>
    <w:p>
      <w:pPr>
        <w:spacing w:before="81" w:line="184" w:lineRule="auto"/>
        <w:ind w:firstLine="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农机新产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品除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外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），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同时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还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应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具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备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以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下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资质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之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一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：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（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1）获得农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业机械试验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鉴定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证</w:t>
      </w:r>
    </w:p>
    <w:p>
      <w:pPr>
        <w:spacing w:before="104" w:line="184" w:lineRule="auto"/>
        <w:ind w:firstLine="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书（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包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括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尚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在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有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效期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内的农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业机械推广鉴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定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证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书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）；</w:t>
      </w:r>
      <w:r>
        <w:rPr>
          <w:rFonts w:ascii="仿宋" w:hAnsi="仿宋" w:eastAsia="仿宋" w:cs="仿宋"/>
          <w:spacing w:val="-9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（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2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）获得农机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强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制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性产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品认</w:t>
      </w:r>
    </w:p>
    <w:p>
      <w:pPr>
        <w:spacing w:before="101" w:line="184" w:lineRule="auto"/>
        <w:ind w:firstLine="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>证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证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书</w:t>
      </w:r>
      <w:r>
        <w:rPr>
          <w:rFonts w:ascii="仿宋" w:hAnsi="仿宋" w:eastAsia="仿宋" w:cs="仿宋"/>
          <w:spacing w:val="-76"/>
          <w:sz w:val="24"/>
          <w:szCs w:val="24"/>
        </w:rPr>
        <w:t>；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6"/>
          <w:sz w:val="24"/>
          <w:szCs w:val="24"/>
        </w:rPr>
        <w:t>（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3）列入农机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自愿性认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证采信试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点范围，获得农机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自愿性产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品认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证证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书。</w:t>
      </w:r>
    </w:p>
    <w:p>
      <w:pPr>
        <w:spacing w:before="104" w:line="224" w:lineRule="auto"/>
        <w:ind w:left="54" w:right="228" w:firstLine="5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补贴机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具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须在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明显位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置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固定标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有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生产企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业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、产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品名称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和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型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号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、出厂编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号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、生产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日期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、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执行标准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等信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息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的铭牌。</w:t>
      </w:r>
    </w:p>
    <w:p>
      <w:pPr>
        <w:spacing w:before="104" w:line="263" w:lineRule="auto"/>
        <w:ind w:left="12" w:right="203" w:firstLine="555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3.参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数设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置。</w:t>
      </w:r>
      <w:r>
        <w:rPr>
          <w:rFonts w:hint="eastAsia" w:ascii="仿宋" w:hAnsi="仿宋" w:eastAsia="仿宋" w:cs="仿宋"/>
          <w:color w:val="auto"/>
          <w:kern w:val="21"/>
          <w:sz w:val="24"/>
          <w:szCs w:val="24"/>
          <w:lang w:eastAsia="zh-CN"/>
        </w:rPr>
        <w:t>原则上个人购机年度内最高可享受补贴农机具为10台（套），但购买同类型号的机具原则上不超过5台（套），享受国家补贴资金总额不超过10万元。农业生产经营组织购机年度内最高可享受补贴农机具为20台（套），但购买同类型号的机具原则上不超过10台（套），享受国家补贴资金总额不超过20万元。</w:t>
      </w:r>
    </w:p>
    <w:p>
      <w:pPr>
        <w:spacing w:before="1" w:line="262" w:lineRule="auto"/>
        <w:ind w:left="24" w:right="225" w:firstLine="53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4.补贴标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准。</w:t>
      </w:r>
      <w:r>
        <w:rPr>
          <w:rFonts w:ascii="仿宋" w:hAnsi="仿宋" w:eastAsia="仿宋" w:cs="仿宋"/>
          <w:spacing w:val="11"/>
          <w:sz w:val="24"/>
          <w:szCs w:val="24"/>
        </w:rPr>
        <w:t>中央财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政农机购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置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补贴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实行定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额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补贴，以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录入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办理服务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系统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自动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生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成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为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准</w:t>
      </w:r>
      <w:r>
        <w:rPr>
          <w:rFonts w:ascii="仿宋" w:hAnsi="仿宋" w:eastAsia="仿宋" w:cs="仿宋"/>
          <w:spacing w:val="-9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。</w:t>
      </w:r>
    </w:p>
    <w:p>
      <w:pPr>
        <w:spacing w:before="82" w:line="262" w:lineRule="auto"/>
        <w:ind w:left="10" w:right="213" w:firstLine="5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品查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询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-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四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川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省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农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机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购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置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补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贴</w:t>
      </w:r>
      <w:r>
        <w:rPr>
          <w:rFonts w:ascii="仿宋" w:hAnsi="仿宋" w:eastAsia="仿宋" w:cs="仿宋"/>
          <w:spacing w:val="-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申请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办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理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服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务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系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统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(2021-2023)地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址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http://202.61.89.161:12021/</w:t>
      </w:r>
      <w:r>
        <w:rPr>
          <w:rFonts w:ascii="仿宋" w:hAnsi="仿宋" w:eastAsia="仿宋" w:cs="仿宋"/>
          <w:spacing w:val="8"/>
          <w:sz w:val="24"/>
          <w:szCs w:val="24"/>
        </w:rPr>
        <w:t>，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进入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页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面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点击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“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补贴产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品查询”</w:t>
      </w:r>
      <w:r>
        <w:rPr>
          <w:rFonts w:ascii="仿宋" w:hAnsi="仿宋" w:eastAsia="仿宋" w:cs="仿宋"/>
          <w:spacing w:val="-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，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同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时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可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点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击查</w:t>
      </w:r>
    </w:p>
    <w:p>
      <w:pPr>
        <w:spacing w:before="3" w:line="201" w:lineRule="auto"/>
        <w:ind w:firstLine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看</w:t>
      </w:r>
      <w:r>
        <w:rPr>
          <w:rFonts w:ascii="仿宋" w:hAnsi="仿宋" w:eastAsia="仿宋" w:cs="仿宋"/>
          <w:spacing w:val="-7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全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省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“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补</w:t>
      </w:r>
      <w:r>
        <w:rPr>
          <w:rFonts w:ascii="仿宋" w:hAnsi="仿宋" w:eastAsia="仿宋" w:cs="仿宋"/>
          <w:spacing w:val="-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贴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情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况</w:t>
      </w:r>
      <w:r>
        <w:rPr>
          <w:rFonts w:ascii="仿宋" w:hAnsi="仿宋" w:eastAsia="仿宋" w:cs="仿宋"/>
          <w:spacing w:val="-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公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开”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、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“</w:t>
      </w:r>
      <w:r>
        <w:rPr>
          <w:rFonts w:ascii="仿宋" w:hAnsi="仿宋" w:eastAsia="仿宋" w:cs="仿宋"/>
          <w:spacing w:val="-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信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息</w:t>
      </w:r>
      <w:r>
        <w:rPr>
          <w:rFonts w:ascii="仿宋" w:hAnsi="仿宋" w:eastAsia="仿宋" w:cs="仿宋"/>
          <w:spacing w:val="-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公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开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专</w:t>
      </w:r>
      <w:r>
        <w:rPr>
          <w:rFonts w:ascii="仿宋" w:hAnsi="仿宋" w:eastAsia="仿宋" w:cs="仿宋"/>
          <w:spacing w:val="-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栏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”</w:t>
      </w:r>
      <w:r>
        <w:rPr>
          <w:rFonts w:ascii="仿宋" w:hAnsi="仿宋" w:eastAsia="仿宋" w:cs="仿宋"/>
          <w:spacing w:val="-1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>
      <w:pPr>
        <w:spacing w:before="84" w:line="243" w:lineRule="auto"/>
        <w:ind w:left="14" w:right="223" w:firstLine="5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自主购机</w:t>
      </w:r>
      <w:r>
        <w:rPr>
          <w:rFonts w:ascii="仿宋" w:hAnsi="仿宋" w:eastAsia="仿宋" w:cs="仿宋"/>
          <w:spacing w:val="10"/>
          <w:sz w:val="24"/>
          <w:szCs w:val="24"/>
        </w:rPr>
        <w:t>。购机者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自主选择购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买机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具，按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市场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化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原则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自行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与农机产销企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业协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商确定购机价格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与支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付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方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式，并对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交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易行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为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真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实性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、有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效性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和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可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能发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生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纠纷承担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法律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责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任。产销企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业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出具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给购机者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的发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票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须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注明生产企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业名称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、发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动机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号（</w:t>
      </w:r>
      <w:r>
        <w:rPr>
          <w:rFonts w:ascii="仿宋" w:hAnsi="仿宋" w:eastAsia="仿宋" w:cs="仿宋"/>
          <w:spacing w:val="-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限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配备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柴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油机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、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汽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油机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的产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品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）、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出厂编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号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等信息。</w:t>
      </w:r>
    </w:p>
    <w:p>
      <w:pPr>
        <w:spacing w:before="101" w:line="184" w:lineRule="auto"/>
        <w:ind w:firstLine="5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简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易保鲜储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藏设备，采取</w:t>
      </w:r>
      <w:r>
        <w:rPr>
          <w:rFonts w:ascii="仿宋" w:hAnsi="仿宋" w:eastAsia="仿宋" w:cs="仿宋"/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7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先建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后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补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仿宋" w:hAnsi="仿宋" w:eastAsia="仿宋" w:cs="仿宋"/>
          <w:spacing w:val="3"/>
          <w:sz w:val="24"/>
          <w:szCs w:val="24"/>
        </w:rPr>
        <w:t>程序。</w:t>
      </w:r>
    </w:p>
    <w:p>
      <w:pPr>
        <w:spacing w:before="104" w:line="224" w:lineRule="auto"/>
        <w:ind w:left="16" w:right="225" w:firstLine="5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政策咨询和投诉电话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24"/>
          <w:szCs w:val="24"/>
        </w:rPr>
        <w:t>雅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安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市</w:t>
      </w:r>
      <w:r>
        <w:rPr>
          <w:rFonts w:hint="eastAsia" w:ascii="仿宋" w:hAnsi="仿宋" w:eastAsia="仿宋" w:cs="仿宋"/>
          <w:spacing w:val="-62"/>
          <w:sz w:val="24"/>
          <w:szCs w:val="24"/>
          <w:lang w:val="en-US" w:eastAsia="zh-CN"/>
        </w:rPr>
        <w:t>名 山 区</w:t>
      </w:r>
      <w:r>
        <w:rPr>
          <w:rFonts w:ascii="仿宋" w:hAnsi="仿宋" w:eastAsia="仿宋" w:cs="仿宋"/>
          <w:sz w:val="24"/>
          <w:szCs w:val="24"/>
        </w:rPr>
        <w:t>农机购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置</w:t>
      </w:r>
      <w:r>
        <w:rPr>
          <w:rFonts w:ascii="仿宋" w:hAnsi="仿宋" w:eastAsia="仿宋" w:cs="仿宋"/>
          <w:spacing w:val="2"/>
          <w:sz w:val="24"/>
          <w:szCs w:val="24"/>
        </w:rPr>
        <w:t>补贴预约办理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和政策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咨询投诉举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报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电话：</w:t>
      </w:r>
      <w:r>
        <w:rPr>
          <w:rFonts w:ascii="仿宋" w:hAnsi="仿宋" w:eastAsia="仿宋" w:cs="仿宋"/>
          <w:spacing w:val="1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0835</w:t>
      </w:r>
      <w:r>
        <w:rPr>
          <w:rFonts w:ascii="仿宋" w:hAnsi="仿宋" w:eastAsia="仿宋" w:cs="仿宋"/>
          <w:spacing w:val="-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3233145</w:t>
      </w:r>
      <w:r>
        <w:rPr>
          <w:rFonts w:ascii="仿宋" w:hAnsi="仿宋" w:eastAsia="仿宋" w:cs="仿宋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06" w:line="263" w:lineRule="auto"/>
        <w:ind w:right="220" w:firstLine="5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8.补贴申请。</w:t>
      </w:r>
      <w:r>
        <w:rPr>
          <w:rFonts w:ascii="仿宋" w:hAnsi="仿宋" w:eastAsia="仿宋" w:cs="仿宋"/>
          <w:spacing w:val="4"/>
          <w:sz w:val="24"/>
          <w:szCs w:val="24"/>
        </w:rPr>
        <w:t>购机行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为完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成后，购机者</w:t>
      </w:r>
      <w:r>
        <w:rPr>
          <w:rFonts w:ascii="仿宋" w:hAnsi="仿宋" w:eastAsia="仿宋" w:cs="仿宋"/>
          <w:spacing w:val="-3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自主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携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带机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具（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便于携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带机具，不宜携</w:t>
      </w:r>
      <w:r>
        <w:rPr>
          <w:rFonts w:ascii="仿宋" w:hAnsi="仿宋" w:eastAsia="仿宋" w:cs="仿宋"/>
          <w:sz w:val="24"/>
          <w:szCs w:val="24"/>
        </w:rPr>
        <w:t>带机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具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预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约核验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）、购机发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票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、身份信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息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原件（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农业生产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经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营组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织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营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业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执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照副本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原 </w:t>
      </w:r>
      <w:r>
        <w:rPr>
          <w:rFonts w:ascii="仿宋" w:hAnsi="仿宋" w:eastAsia="仿宋" w:cs="仿宋"/>
          <w:spacing w:val="-4"/>
          <w:sz w:val="24"/>
          <w:szCs w:val="24"/>
        </w:rPr>
        <w:t>件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）和社会保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障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卡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复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印件（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农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业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生产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经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营组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织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开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户信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息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复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印件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需加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盖鲜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章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）等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资料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向所在镇（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街道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）提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出补贴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资金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申领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事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项，签署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告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知承诺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书，承诺购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买行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为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、发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票</w:t>
      </w:r>
      <w:r>
        <w:rPr>
          <w:rFonts w:ascii="仿宋" w:hAnsi="仿宋" w:eastAsia="仿宋" w:cs="仿宋"/>
          <w:sz w:val="24"/>
          <w:szCs w:val="24"/>
        </w:rPr>
        <w:t xml:space="preserve"> 购机价格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等信息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真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实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有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效，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填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写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雅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名山区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农机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购置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补贴机具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核查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</w:rPr>
        <w:t>，</w:t>
      </w:r>
      <w:r>
        <w:rPr>
          <w:rFonts w:ascii="仿宋" w:hAnsi="仿宋" w:eastAsia="仿宋" w:cs="仿宋"/>
          <w:spacing w:val="3"/>
          <w:sz w:val="24"/>
          <w:szCs w:val="24"/>
        </w:rPr>
        <w:t>经镇（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街道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）签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字同意后，持上述资料及时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到雅安市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名山区政务服务大厅2楼60号窗口</w:t>
      </w:r>
      <w:r>
        <w:rPr>
          <w:rFonts w:ascii="仿宋" w:hAnsi="仿宋" w:eastAsia="仿宋" w:cs="仿宋"/>
          <w:spacing w:val="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spacing w:val="-32"/>
          <w:sz w:val="24"/>
          <w:szCs w:val="24"/>
          <w:lang w:val="en-US" w:eastAsia="zh-CN"/>
        </w:rPr>
        <w:t>名山区惠民路2号</w:t>
      </w:r>
      <w:r>
        <w:rPr>
          <w:rFonts w:ascii="仿宋" w:hAnsi="仿宋" w:eastAsia="仿宋" w:cs="仿宋"/>
          <w:spacing w:val="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6"/>
          <w:sz w:val="24"/>
          <w:szCs w:val="24"/>
        </w:rPr>
        <w:t>办理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补贴手续。</w:t>
      </w:r>
    </w:p>
    <w:p>
      <w:pPr>
        <w:spacing w:before="1" w:line="201" w:lineRule="auto"/>
        <w:ind w:firstLine="5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w w:val="101"/>
          <w:sz w:val="24"/>
          <w:szCs w:val="24"/>
        </w:rPr>
        <w:t>实行牌证管理的机具，</w:t>
      </w:r>
      <w:bookmarkStart w:id="0" w:name="_GoBack"/>
      <w:bookmarkEnd w:id="0"/>
      <w:r>
        <w:rPr>
          <w:rFonts w:ascii="仿宋" w:hAnsi="仿宋" w:eastAsia="仿宋" w:cs="仿宋"/>
          <w:spacing w:val="24"/>
          <w:w w:val="101"/>
          <w:sz w:val="24"/>
          <w:szCs w:val="24"/>
        </w:rPr>
        <w:t>要先行办理牌证照。</w:t>
      </w:r>
    </w:p>
    <w:sectPr>
      <w:pgSz w:w="11907" w:h="16840"/>
      <w:pgMar w:top="1270" w:right="874" w:bottom="0" w:left="10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D00D1E"/>
    <w:rsid w:val="50131146"/>
    <w:rsid w:val="5A271371"/>
    <w:rsid w:val="73D27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2021-11-15T09:39:00Z</dcterms:created>
  <dc:creator>user</dc:creator>
  <cp:lastModifiedBy>蔡志军</cp:lastModifiedBy>
  <dcterms:modified xsi:type="dcterms:W3CDTF">2021-12-08T03:39:41Z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2021-12-08T11:09:30Z</vt:filetime>
  </property>
  <property fmtid="{D5CDD505-2E9C-101B-9397-08002B2CF9AE}" pid="4" name="KSOProductBuildVer">
    <vt:lpwstr>2052-11.1.0.11115</vt:lpwstr>
  </property>
  <property fmtid="{D5CDD505-2E9C-101B-9397-08002B2CF9AE}" pid="5" name="ICV">
    <vt:lpwstr>F07C2C3503F041B9B8D503004673B9EA</vt:lpwstr>
  </property>
</Properties>
</file>