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AD" w:rsidRPr="00D26801" w:rsidRDefault="00CF2EF9" w:rsidP="00CF2EF9">
      <w:pPr>
        <w:jc w:val="center"/>
        <w:rPr>
          <w:rFonts w:ascii="方正小标宋简体" w:eastAsia="方正小标宋简体" w:hint="eastAsia"/>
          <w:sz w:val="44"/>
          <w:szCs w:val="44"/>
        </w:rPr>
      </w:pPr>
      <w:r w:rsidRPr="00D26801">
        <w:rPr>
          <w:rFonts w:ascii="方正小标宋简体" w:eastAsia="方正小标宋简体" w:hint="eastAsia"/>
          <w:sz w:val="44"/>
          <w:szCs w:val="44"/>
        </w:rPr>
        <w:t>名山区开展简易保鲜储藏设备验收工作</w:t>
      </w:r>
    </w:p>
    <w:p w:rsidR="00D26801" w:rsidRPr="00D26801" w:rsidRDefault="00D26801" w:rsidP="00D26801">
      <w:pPr>
        <w:ind w:firstLineChars="200" w:firstLine="640"/>
        <w:rPr>
          <w:rFonts w:ascii="仿宋_GB2312" w:eastAsia="仿宋_GB2312"/>
          <w:sz w:val="32"/>
          <w:szCs w:val="32"/>
        </w:rPr>
      </w:pPr>
      <w:r w:rsidRPr="00D26801">
        <w:rPr>
          <w:rFonts w:ascii="仿宋_GB2312" w:eastAsia="仿宋_GB2312" w:hint="eastAsia"/>
          <w:sz w:val="32"/>
          <w:szCs w:val="32"/>
        </w:rPr>
        <w:t>近日，区农业农村局联合区财政局深入新店、红星等镇，对2021年新建的简易保鲜储藏设备开展现场验收。</w:t>
      </w:r>
    </w:p>
    <w:p w:rsidR="00D26801" w:rsidRPr="00D26801" w:rsidRDefault="00D26801" w:rsidP="00D26801">
      <w:pPr>
        <w:spacing w:line="576" w:lineRule="exact"/>
        <w:ind w:firstLineChars="200" w:firstLine="640"/>
        <w:rPr>
          <w:rFonts w:ascii="仿宋_GB2312" w:eastAsia="仿宋_GB2312"/>
          <w:sz w:val="32"/>
          <w:szCs w:val="32"/>
        </w:rPr>
      </w:pPr>
      <w:bookmarkStart w:id="0" w:name="_GoBack"/>
      <w:bookmarkEnd w:id="0"/>
      <w:r w:rsidRPr="00D26801">
        <w:rPr>
          <w:rFonts w:ascii="仿宋_GB2312" w:eastAsia="仿宋_GB2312" w:hint="eastAsia"/>
          <w:sz w:val="32"/>
          <w:szCs w:val="32"/>
        </w:rPr>
        <w:t>验收小组按申请，建设、验收、补贴的程序，对建成设备逐一进行认真测量、核算。本次验收购机户4户、简易保鲜储藏设备6座，总库容1006立方米。简易保鲜储藏设备实施政策性补贴是国家农机购置补贴政策的重要组成部分，我局将结合产业发展需求，进一步加强政策宣传，用足用好惠农政策，助力乡村振兴。</w:t>
      </w:r>
    </w:p>
    <w:p w:rsidR="005B5EA9" w:rsidRDefault="005B5EA9" w:rsidP="005B5EA9">
      <w:pPr>
        <w:ind w:firstLineChars="200" w:firstLine="640"/>
        <w:jc w:val="left"/>
        <w:rPr>
          <w:sz w:val="32"/>
          <w:szCs w:val="32"/>
        </w:rPr>
      </w:pPr>
      <w:r>
        <w:rPr>
          <w:noProof/>
          <w:sz w:val="32"/>
          <w:szCs w:val="32"/>
        </w:rPr>
        <w:drawing>
          <wp:inline distT="0" distB="0" distL="0" distR="0">
            <wp:extent cx="5274310" cy="2439368"/>
            <wp:effectExtent l="19050" t="0" r="2540" b="0"/>
            <wp:docPr id="2" name="图片 2" descr="C:\Users\t\AppData\Local\Temp\WeChat Files\442de5df8a2fb68ed6b7c30a23d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ppData\Local\Temp\WeChat Files\442de5df8a2fb68ed6b7c30a23de051.jpg"/>
                    <pic:cNvPicPr>
                      <a:picLocks noChangeAspect="1" noChangeArrowheads="1"/>
                    </pic:cNvPicPr>
                  </pic:nvPicPr>
                  <pic:blipFill>
                    <a:blip r:embed="rId6"/>
                    <a:srcRect/>
                    <a:stretch>
                      <a:fillRect/>
                    </a:stretch>
                  </pic:blipFill>
                  <pic:spPr bwMode="auto">
                    <a:xfrm>
                      <a:off x="0" y="0"/>
                      <a:ext cx="5274310" cy="2439368"/>
                    </a:xfrm>
                    <a:prstGeom prst="rect">
                      <a:avLst/>
                    </a:prstGeom>
                    <a:noFill/>
                    <a:ln w="9525">
                      <a:noFill/>
                      <a:miter lim="800000"/>
                      <a:headEnd/>
                      <a:tailEnd/>
                    </a:ln>
                  </pic:spPr>
                </pic:pic>
              </a:graphicData>
            </a:graphic>
          </wp:inline>
        </w:drawing>
      </w:r>
    </w:p>
    <w:p w:rsidR="005B5EA9" w:rsidRDefault="005B5EA9" w:rsidP="005B5EA9">
      <w:pPr>
        <w:ind w:firstLineChars="200" w:firstLine="640"/>
        <w:jc w:val="left"/>
        <w:rPr>
          <w:sz w:val="32"/>
          <w:szCs w:val="32"/>
        </w:rPr>
      </w:pPr>
      <w:r>
        <w:rPr>
          <w:noProof/>
          <w:sz w:val="32"/>
          <w:szCs w:val="32"/>
        </w:rPr>
        <w:drawing>
          <wp:inline distT="0" distB="0" distL="0" distR="0">
            <wp:extent cx="5274310" cy="2439368"/>
            <wp:effectExtent l="19050" t="0" r="2540" b="0"/>
            <wp:docPr id="1" name="图片 1" descr="C:\Users\t\AppData\Local\Temp\WeChat Files\cf6e9b662ce2cf83be6050b89026e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ppData\Local\Temp\WeChat Files\cf6e9b662ce2cf83be6050b89026e57.jpg"/>
                    <pic:cNvPicPr>
                      <a:picLocks noChangeAspect="1" noChangeArrowheads="1"/>
                    </pic:cNvPicPr>
                  </pic:nvPicPr>
                  <pic:blipFill>
                    <a:blip r:embed="rId7"/>
                    <a:srcRect/>
                    <a:stretch>
                      <a:fillRect/>
                    </a:stretch>
                  </pic:blipFill>
                  <pic:spPr bwMode="auto">
                    <a:xfrm>
                      <a:off x="0" y="0"/>
                      <a:ext cx="5274310" cy="2439368"/>
                    </a:xfrm>
                    <a:prstGeom prst="rect">
                      <a:avLst/>
                    </a:prstGeom>
                    <a:noFill/>
                    <a:ln w="9525">
                      <a:noFill/>
                      <a:miter lim="800000"/>
                      <a:headEnd/>
                      <a:tailEnd/>
                    </a:ln>
                  </pic:spPr>
                </pic:pic>
              </a:graphicData>
            </a:graphic>
          </wp:inline>
        </w:drawing>
      </w:r>
    </w:p>
    <w:sectPr w:rsidR="005B5EA9" w:rsidSect="00C56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450" w:rsidRDefault="005E2450" w:rsidP="00CF2EF9">
      <w:r>
        <w:separator/>
      </w:r>
    </w:p>
  </w:endnote>
  <w:endnote w:type="continuationSeparator" w:id="1">
    <w:p w:rsidR="005E2450" w:rsidRDefault="005E2450" w:rsidP="00CF2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450" w:rsidRDefault="005E2450" w:rsidP="00CF2EF9">
      <w:r>
        <w:separator/>
      </w:r>
    </w:p>
  </w:footnote>
  <w:footnote w:type="continuationSeparator" w:id="1">
    <w:p w:rsidR="005E2450" w:rsidRDefault="005E2450" w:rsidP="00CF2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EF9"/>
    <w:rsid w:val="00033B62"/>
    <w:rsid w:val="005B5EA9"/>
    <w:rsid w:val="005E2450"/>
    <w:rsid w:val="007A4960"/>
    <w:rsid w:val="00C32205"/>
    <w:rsid w:val="00C562AD"/>
    <w:rsid w:val="00CF2EF9"/>
    <w:rsid w:val="00D26801"/>
    <w:rsid w:val="00FA2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EF9"/>
    <w:rPr>
      <w:sz w:val="18"/>
      <w:szCs w:val="18"/>
    </w:rPr>
  </w:style>
  <w:style w:type="paragraph" w:styleId="a4">
    <w:name w:val="footer"/>
    <w:basedOn w:val="a"/>
    <w:link w:val="Char0"/>
    <w:uiPriority w:val="99"/>
    <w:semiHidden/>
    <w:unhideWhenUsed/>
    <w:rsid w:val="00CF2E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EF9"/>
    <w:rPr>
      <w:sz w:val="18"/>
      <w:szCs w:val="18"/>
    </w:rPr>
  </w:style>
  <w:style w:type="paragraph" w:styleId="a5">
    <w:name w:val="Balloon Text"/>
    <w:basedOn w:val="a"/>
    <w:link w:val="Char1"/>
    <w:uiPriority w:val="99"/>
    <w:semiHidden/>
    <w:unhideWhenUsed/>
    <w:rsid w:val="005B5EA9"/>
    <w:rPr>
      <w:sz w:val="18"/>
      <w:szCs w:val="18"/>
    </w:rPr>
  </w:style>
  <w:style w:type="character" w:customStyle="1" w:styleId="Char1">
    <w:name w:val="批注框文本 Char"/>
    <w:basedOn w:val="a0"/>
    <w:link w:val="a5"/>
    <w:uiPriority w:val="99"/>
    <w:semiHidden/>
    <w:rsid w:val="005B5EA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6</cp:revision>
  <cp:lastPrinted>2021-06-18T07:08:00Z</cp:lastPrinted>
  <dcterms:created xsi:type="dcterms:W3CDTF">2021-06-18T00:51:00Z</dcterms:created>
  <dcterms:modified xsi:type="dcterms:W3CDTF">2021-06-28T00:42:00Z</dcterms:modified>
</cp:coreProperties>
</file>