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8C" w:rsidRDefault="009D368C" w:rsidP="009D368C">
      <w:pPr>
        <w:widowControl/>
        <w:jc w:val="left"/>
        <w:textAlignment w:val="center"/>
        <w:rPr>
          <w:rFonts w:eastAsia="方正仿宋_GBK"/>
          <w:color w:val="000000"/>
          <w:spacing w:val="4"/>
          <w:position w:val="6"/>
          <w:sz w:val="32"/>
          <w:szCs w:val="32"/>
        </w:rPr>
      </w:pPr>
      <w:r>
        <w:rPr>
          <w:color w:val="000000"/>
          <w:spacing w:val="4"/>
          <w:position w:val="6"/>
          <w:sz w:val="32"/>
          <w:szCs w:val="32"/>
        </w:rPr>
        <w:t xml:space="preserve">        </w:t>
      </w:r>
      <w:r>
        <w:rPr>
          <w:rFonts w:ascii="仿宋_GB2312"/>
          <w:color w:val="000000"/>
          <w:spacing w:val="4"/>
          <w:sz w:val="32"/>
          <w:szCs w:val="32"/>
        </w:rPr>
        <w:t>2020</w:t>
      </w:r>
      <w:r>
        <w:rPr>
          <w:rFonts w:ascii="仿宋_GB2312"/>
          <w:color w:val="000000"/>
          <w:spacing w:val="4"/>
          <w:sz w:val="32"/>
          <w:szCs w:val="32"/>
        </w:rPr>
        <w:t>年度安岳县农机购置补贴</w:t>
      </w:r>
      <w:proofErr w:type="gramStart"/>
      <w:r>
        <w:rPr>
          <w:rFonts w:ascii="仿宋_GB2312"/>
          <w:color w:val="000000"/>
          <w:spacing w:val="4"/>
          <w:sz w:val="32"/>
          <w:szCs w:val="32"/>
        </w:rPr>
        <w:t>综合奖补机械化</w:t>
      </w:r>
      <w:proofErr w:type="gramEnd"/>
      <w:r>
        <w:rPr>
          <w:rFonts w:ascii="仿宋_GB2312"/>
          <w:color w:val="000000"/>
          <w:spacing w:val="4"/>
          <w:sz w:val="32"/>
          <w:szCs w:val="32"/>
        </w:rPr>
        <w:t>作业信息公示（公告）表</w:t>
      </w:r>
    </w:p>
    <w:p w:rsidR="009D368C" w:rsidRDefault="009D368C" w:rsidP="009D368C">
      <w:pPr>
        <w:widowControl/>
        <w:ind w:firstLineChars="400" w:firstLine="912"/>
        <w:textAlignment w:val="center"/>
        <w:rPr>
          <w:rFonts w:ascii="宋体" w:hAnsi="宋体"/>
          <w:color w:val="000000"/>
          <w:spacing w:val="4"/>
          <w:kern w:val="0"/>
          <w:position w:val="6"/>
          <w:sz w:val="22"/>
          <w:szCs w:val="22"/>
        </w:rPr>
      </w:pPr>
      <w:r>
        <w:rPr>
          <w:rFonts w:ascii="宋体" w:hAnsi="宋体" w:hint="eastAsia"/>
          <w:color w:val="000000"/>
          <w:spacing w:val="4"/>
          <w:kern w:val="0"/>
          <w:position w:val="6"/>
          <w:sz w:val="22"/>
          <w:szCs w:val="22"/>
        </w:rPr>
        <w:t>单位：安岳县清泉农机专业合作社                                                           时间：2020年 11 月 1 日</w:t>
      </w:r>
    </w:p>
    <w:tbl>
      <w:tblPr>
        <w:tblW w:w="1401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"/>
        <w:gridCol w:w="1701"/>
        <w:gridCol w:w="1559"/>
        <w:gridCol w:w="1984"/>
        <w:gridCol w:w="1134"/>
        <w:gridCol w:w="851"/>
        <w:gridCol w:w="2126"/>
        <w:gridCol w:w="992"/>
        <w:gridCol w:w="993"/>
        <w:gridCol w:w="992"/>
        <w:gridCol w:w="1276"/>
      </w:tblGrid>
      <w:tr w:rsidR="009D368C" w:rsidTr="00870455">
        <w:trPr>
          <w:trHeight w:val="61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序号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作业机手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作业机具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作业信息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补贴资金（元）</w:t>
            </w:r>
          </w:p>
        </w:tc>
      </w:tr>
      <w:tr w:rsidR="009D368C" w:rsidTr="00870455">
        <w:trPr>
          <w:trHeight w:val="1048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widowControl/>
              <w:jc w:val="left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注册地址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机具名称、型号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机具数量（台）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作业环节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作业详细地址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接受服务对象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面积（亩）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补贴标准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总额</w:t>
            </w:r>
          </w:p>
        </w:tc>
      </w:tr>
      <w:tr w:rsidR="009D368C" w:rsidTr="00870455">
        <w:trPr>
          <w:trHeight w:val="61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刘衍进、张露平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安岳县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植保无人机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高效植保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Pr="00CE7573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 w:rsidRPr="00CE7573"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护建、华严、思贤</w:t>
            </w:r>
            <w:r w:rsidRPr="00CE7573"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  <w:szCs w:val="22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农户</w:t>
            </w:r>
          </w:p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业主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Pr="00CE7573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</w:rPr>
            </w:pPr>
            <w:r w:rsidRPr="00CE7573">
              <w:rPr>
                <w:rFonts w:ascii="宋体" w:hAnsi="宋体" w:hint="eastAsia"/>
                <w:color w:val="000000"/>
                <w:spacing w:val="4"/>
                <w:kern w:val="0"/>
                <w:position w:val="6"/>
              </w:rPr>
              <w:t>5480.44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126050.12</w:t>
            </w:r>
          </w:p>
        </w:tc>
      </w:tr>
      <w:tr w:rsidR="009D368C" w:rsidTr="00870455">
        <w:trPr>
          <w:trHeight w:val="61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刘凡强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安岳县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联合收割机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油菜机</w:t>
            </w:r>
            <w:proofErr w:type="gramEnd"/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文化、思贤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农户</w:t>
            </w:r>
          </w:p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业主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70.23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2106.9</w:t>
            </w:r>
          </w:p>
        </w:tc>
      </w:tr>
      <w:tr w:rsidR="009D368C" w:rsidTr="00870455">
        <w:trPr>
          <w:trHeight w:val="61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刘衍进、张露平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安岳县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秸秆还田机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秸秆还田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思贤、文化、华严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农户</w:t>
            </w:r>
          </w:p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业主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251.09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7532.7</w:t>
            </w:r>
          </w:p>
        </w:tc>
      </w:tr>
      <w:tr w:rsidR="009D368C" w:rsidTr="00870455">
        <w:trPr>
          <w:trHeight w:val="61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刘凡强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安岳县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高速插秧机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水稻机插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思贤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胡英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21.76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652.8</w:t>
            </w:r>
          </w:p>
        </w:tc>
      </w:tr>
      <w:tr w:rsidR="009D368C" w:rsidTr="00870455">
        <w:trPr>
          <w:trHeight w:val="633"/>
        </w:trPr>
        <w:tc>
          <w:tcPr>
            <w:tcW w:w="10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  <w:szCs w:val="22"/>
              </w:rPr>
              <w:t>合  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Pr="007E4698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</w:rPr>
            </w:pPr>
            <w:r w:rsidRPr="007E4698">
              <w:rPr>
                <w:rFonts w:ascii="宋体" w:hAnsi="宋体" w:hint="eastAsia"/>
                <w:color w:val="000000"/>
                <w:spacing w:val="4"/>
                <w:kern w:val="0"/>
                <w:position w:val="6"/>
              </w:rPr>
              <w:t>5823.52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8C" w:rsidRDefault="009D368C" w:rsidP="008704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4"/>
                <w:kern w:val="0"/>
                <w:position w:val="6"/>
                <w:sz w:val="22"/>
              </w:rPr>
            </w:pPr>
            <w:r>
              <w:rPr>
                <w:rFonts w:ascii="宋体" w:hAnsi="宋体" w:hint="eastAsia"/>
                <w:color w:val="000000"/>
                <w:spacing w:val="4"/>
                <w:kern w:val="0"/>
                <w:position w:val="6"/>
                <w:sz w:val="22"/>
              </w:rPr>
              <w:t>136342.52</w:t>
            </w:r>
          </w:p>
        </w:tc>
      </w:tr>
    </w:tbl>
    <w:p w:rsidR="009D368C" w:rsidRDefault="009D368C" w:rsidP="009D368C">
      <w:pPr>
        <w:pStyle w:val="2"/>
        <w:ind w:leftChars="0" w:left="0" w:firstLineChars="2300" w:firstLine="7360"/>
      </w:pPr>
      <w:r>
        <w:rPr>
          <w:rFonts w:ascii="宋体" w:hAnsi="宋体" w:hint="eastAsia"/>
          <w:sz w:val="32"/>
          <w:szCs w:val="32"/>
        </w:rPr>
        <w:t>投诉电话：0832-24501501</w:t>
      </w:r>
    </w:p>
    <w:p w:rsidR="00A70DF8" w:rsidRDefault="00A70DF8"/>
    <w:sectPr w:rsidR="00A70DF8" w:rsidSect="009D36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68C"/>
    <w:rsid w:val="009D368C"/>
    <w:rsid w:val="00A7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D368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9D368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9D368C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3"/>
    <w:link w:val="2Char"/>
    <w:uiPriority w:val="99"/>
    <w:unhideWhenUsed/>
    <w:rsid w:val="009D368C"/>
    <w:pPr>
      <w:spacing w:before="100" w:beforeAutospacing="1"/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9D3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Sky123.Org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2020-12-04T08:43:00Z</dcterms:created>
  <dcterms:modified xsi:type="dcterms:W3CDTF">2020-12-04T08:43:00Z</dcterms:modified>
</cp:coreProperties>
</file>