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9DB" w:rsidRDefault="00E929DB" w:rsidP="00E929DB">
      <w:pPr>
        <w:widowControl/>
        <w:shd w:val="clear" w:color="auto" w:fill="FFFFFF"/>
        <w:spacing w:line="450" w:lineRule="atLeast"/>
        <w:jc w:val="center"/>
        <w:outlineLvl w:val="2"/>
        <w:rPr>
          <w:rFonts w:ascii="微软雅黑" w:hAnsi="微软雅黑"/>
          <w:b/>
          <w:bCs/>
          <w:kern w:val="0"/>
          <w:sz w:val="44"/>
          <w:szCs w:val="44"/>
        </w:rPr>
      </w:pPr>
      <w:proofErr w:type="gramStart"/>
      <w:r>
        <w:rPr>
          <w:rFonts w:ascii="宋体" w:hAnsi="宋体" w:hint="eastAsia"/>
          <w:b/>
          <w:bCs/>
          <w:kern w:val="0"/>
          <w:sz w:val="44"/>
          <w:szCs w:val="44"/>
        </w:rPr>
        <w:t>达州市</w:t>
      </w:r>
      <w:proofErr w:type="gramEnd"/>
      <w:r>
        <w:rPr>
          <w:rFonts w:ascii="宋体" w:hAnsi="宋体" w:hint="eastAsia"/>
          <w:b/>
          <w:bCs/>
          <w:kern w:val="0"/>
          <w:sz w:val="44"/>
          <w:szCs w:val="44"/>
        </w:rPr>
        <w:t>达川区</w:t>
      </w:r>
    </w:p>
    <w:p w:rsidR="00E929DB" w:rsidRDefault="00E929DB" w:rsidP="00E929DB">
      <w:pPr>
        <w:widowControl/>
        <w:shd w:val="clear" w:color="auto" w:fill="FFFFFF"/>
        <w:spacing w:line="450" w:lineRule="atLeast"/>
        <w:jc w:val="center"/>
        <w:outlineLvl w:val="2"/>
        <w:rPr>
          <w:rFonts w:ascii="微软雅黑" w:hAnsi="微软雅黑" w:cs="宋体" w:hint="eastAsia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农机购置补贴机具核验制度</w:t>
      </w:r>
    </w:p>
    <w:p w:rsidR="00E929DB" w:rsidRDefault="00E929DB" w:rsidP="00E929DB">
      <w:pPr>
        <w:widowControl/>
        <w:shd w:val="clear" w:color="auto" w:fill="FFFFFF"/>
        <w:spacing w:line="660" w:lineRule="exact"/>
        <w:ind w:firstLineChars="200" w:firstLine="640"/>
        <w:jc w:val="left"/>
        <w:rPr>
          <w:rFonts w:ascii="Tahoma" w:hAnsi="Tahoma" w:cs="Tahoma" w:hint="eastAsia"/>
          <w:color w:val="000000"/>
          <w:kern w:val="0"/>
          <w:sz w:val="32"/>
          <w:szCs w:val="32"/>
        </w:rPr>
      </w:pPr>
      <w:r>
        <w:rPr>
          <w:rFonts w:ascii="Tahoma" w:hAnsi="Tahoma" w:cs="Tahoma"/>
          <w:color w:val="000000"/>
          <w:kern w:val="0"/>
          <w:sz w:val="32"/>
          <w:szCs w:val="32"/>
        </w:rPr>
        <w:t xml:space="preserve"> </w:t>
      </w:r>
    </w:p>
    <w:p w:rsidR="00E929DB" w:rsidRPr="00E929DB" w:rsidRDefault="00E929DB" w:rsidP="00E929DB">
      <w:pPr>
        <w:shd w:val="clear" w:color="auto" w:fill="FFFFFF"/>
        <w:ind w:firstLine="600"/>
        <w:rPr>
          <w:rFonts w:ascii="仿宋" w:eastAsia="仿宋" w:hAnsi="仿宋" w:cs="宋体" w:hint="eastAsia"/>
          <w:color w:val="333333"/>
          <w:sz w:val="32"/>
          <w:szCs w:val="32"/>
        </w:rPr>
      </w:pPr>
      <w:r w:rsidRPr="00E929DB">
        <w:rPr>
          <w:rFonts w:ascii="仿宋" w:eastAsia="仿宋" w:hAnsi="仿宋" w:cs="宋体" w:hint="eastAsia"/>
          <w:color w:val="333333"/>
          <w:sz w:val="32"/>
          <w:szCs w:val="32"/>
        </w:rPr>
        <w:t>一、核验目的：及时预防、发现和纠正农机购置补贴政策实施中的各种违纪违规行为。</w:t>
      </w:r>
    </w:p>
    <w:p w:rsidR="00E929DB" w:rsidRDefault="00E929DB" w:rsidP="00E929DB">
      <w:pPr>
        <w:ind w:firstLine="6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二、核验内容</w:t>
      </w:r>
      <w:r w:rsidRPr="00E929DB">
        <w:rPr>
          <w:rFonts w:ascii="仿宋" w:eastAsia="仿宋" w:hAnsi="仿宋" w:hint="eastAsia"/>
          <w:sz w:val="32"/>
          <w:szCs w:val="32"/>
        </w:rPr>
        <w:t>：核查</w:t>
      </w:r>
      <w:r>
        <w:rPr>
          <w:rFonts w:ascii="仿宋" w:eastAsia="仿宋" w:hAnsi="仿宋" w:hint="eastAsia"/>
          <w:sz w:val="32"/>
          <w:szCs w:val="32"/>
        </w:rPr>
        <w:t>购买补贴机具是否属实；</w:t>
      </w:r>
      <w:r w:rsidRPr="00E929DB">
        <w:rPr>
          <w:rFonts w:ascii="仿宋" w:eastAsia="仿宋" w:hAnsi="仿宋" w:hint="eastAsia"/>
          <w:sz w:val="32"/>
          <w:szCs w:val="32"/>
        </w:rPr>
        <w:t>补</w:t>
      </w:r>
      <w:r>
        <w:rPr>
          <w:rFonts w:ascii="仿宋" w:eastAsia="仿宋" w:hAnsi="仿宋" w:hint="eastAsia"/>
          <w:sz w:val="32"/>
          <w:szCs w:val="32"/>
        </w:rPr>
        <w:t>贴机具型号、机具整机编码和动力编码是否</w:t>
      </w:r>
      <w:r w:rsidR="005C350A">
        <w:rPr>
          <w:rFonts w:ascii="仿宋" w:eastAsia="仿宋" w:hAnsi="仿宋" w:hint="eastAsia"/>
          <w:sz w:val="32"/>
          <w:szCs w:val="32"/>
        </w:rPr>
        <w:t>录入系统的信息</w:t>
      </w:r>
      <w:r>
        <w:rPr>
          <w:rFonts w:ascii="仿宋" w:eastAsia="仿宋" w:hAnsi="仿宋" w:hint="eastAsia"/>
          <w:sz w:val="32"/>
          <w:szCs w:val="32"/>
        </w:rPr>
        <w:t>一致；机具配置是否齐全或</w:t>
      </w:r>
      <w:r w:rsidRPr="00E929DB">
        <w:rPr>
          <w:rFonts w:ascii="仿宋" w:eastAsia="仿宋" w:hAnsi="仿宋" w:hint="eastAsia"/>
          <w:sz w:val="32"/>
          <w:szCs w:val="32"/>
        </w:rPr>
        <w:t>按照标准配置。</w:t>
      </w:r>
      <w:r w:rsidR="005C350A">
        <w:rPr>
          <w:rFonts w:ascii="仿宋" w:eastAsia="仿宋" w:hAnsi="仿宋" w:hint="eastAsia"/>
          <w:sz w:val="32"/>
          <w:szCs w:val="32"/>
        </w:rPr>
        <w:t>购机者信息是否与录入系统的信息一致。</w:t>
      </w:r>
    </w:p>
    <w:p w:rsidR="00E929DB" w:rsidRPr="00E929DB" w:rsidRDefault="00E929DB" w:rsidP="00E929DB">
      <w:pPr>
        <w:ind w:firstLine="6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三、核验比例：乡镇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核验</w:t>
      </w:r>
      <w:r w:rsidRPr="00E929DB">
        <w:rPr>
          <w:rFonts w:ascii="仿宋" w:eastAsia="仿宋" w:hAnsi="仿宋" w:cs="宋体" w:hint="eastAsia"/>
          <w:color w:val="333333"/>
          <w:sz w:val="32"/>
          <w:szCs w:val="32"/>
        </w:rPr>
        <w:t>比例不低于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5</w:t>
      </w:r>
      <w:r w:rsidRPr="00E929DB">
        <w:rPr>
          <w:rFonts w:ascii="仿宋" w:eastAsia="仿宋" w:hAnsi="仿宋" w:cs="宋体" w:hint="eastAsia"/>
          <w:color w:val="333333"/>
          <w:sz w:val="32"/>
          <w:szCs w:val="32"/>
        </w:rPr>
        <w:t>0%。区农机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推广站</w:t>
      </w:r>
      <w:r w:rsidRPr="00E929DB">
        <w:rPr>
          <w:rFonts w:ascii="仿宋" w:eastAsia="仿宋" w:hAnsi="仿宋" w:cs="宋体" w:hint="eastAsia"/>
          <w:color w:val="333333"/>
          <w:sz w:val="32"/>
          <w:szCs w:val="32"/>
        </w:rPr>
        <w:t>对单台补贴额在5000元以上和当年同一申请人购买同一品目机具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5</w:t>
      </w:r>
      <w:r w:rsidRPr="00E929DB">
        <w:rPr>
          <w:rFonts w:ascii="仿宋" w:eastAsia="仿宋" w:hAnsi="仿宋" w:cs="宋体" w:hint="eastAsia"/>
          <w:color w:val="333333"/>
          <w:sz w:val="32"/>
          <w:szCs w:val="32"/>
        </w:rPr>
        <w:t>台及以上实行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100%</w:t>
      </w:r>
      <w:r w:rsidRPr="00E929DB">
        <w:rPr>
          <w:rFonts w:ascii="仿宋" w:eastAsia="仿宋" w:hAnsi="仿宋" w:cs="宋体" w:hint="eastAsia"/>
          <w:color w:val="333333"/>
          <w:sz w:val="32"/>
          <w:szCs w:val="32"/>
        </w:rPr>
        <w:t>实地核查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（已经上牌的</w:t>
      </w:r>
      <w:r w:rsidRPr="00E929DB">
        <w:rPr>
          <w:rFonts w:ascii="仿宋" w:eastAsia="仿宋" w:hAnsi="仿宋" w:cs="宋体" w:hint="eastAsia"/>
          <w:color w:val="333333"/>
          <w:sz w:val="32"/>
          <w:szCs w:val="32"/>
        </w:rPr>
        <w:t>拖拉机、联合收割机</w:t>
      </w:r>
      <w:proofErr w:type="gramStart"/>
      <w:r>
        <w:rPr>
          <w:rFonts w:ascii="仿宋" w:eastAsia="仿宋" w:hAnsi="仿宋" w:cs="宋体" w:hint="eastAsia"/>
          <w:color w:val="333333"/>
          <w:sz w:val="32"/>
          <w:szCs w:val="32"/>
        </w:rPr>
        <w:t>免实地核验</w:t>
      </w:r>
      <w:proofErr w:type="gramEnd"/>
      <w:r>
        <w:rPr>
          <w:rFonts w:ascii="仿宋" w:eastAsia="仿宋" w:hAnsi="仿宋" w:cs="宋体" w:hint="eastAsia"/>
          <w:color w:val="333333"/>
          <w:sz w:val="32"/>
          <w:szCs w:val="32"/>
        </w:rPr>
        <w:t>），其他机具采取</w:t>
      </w:r>
      <w:r w:rsidRPr="00E929DB">
        <w:rPr>
          <w:rFonts w:ascii="仿宋" w:eastAsia="仿宋" w:hAnsi="仿宋" w:cs="宋体" w:hint="eastAsia"/>
          <w:color w:val="333333"/>
          <w:sz w:val="32"/>
          <w:szCs w:val="32"/>
        </w:rPr>
        <w:t>电话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核查与实地</w:t>
      </w:r>
      <w:r w:rsidRPr="00E929DB">
        <w:rPr>
          <w:rFonts w:ascii="仿宋" w:eastAsia="仿宋" w:hAnsi="仿宋" w:cs="宋体" w:hint="eastAsia"/>
          <w:color w:val="333333"/>
          <w:sz w:val="32"/>
          <w:szCs w:val="32"/>
        </w:rPr>
        <w:t>核实相结合方式进行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。</w:t>
      </w:r>
      <w:r w:rsidRPr="00E929DB">
        <w:rPr>
          <w:rFonts w:ascii="仿宋" w:eastAsia="仿宋" w:hAnsi="仿宋" w:hint="eastAsia"/>
          <w:sz w:val="32"/>
          <w:szCs w:val="32"/>
        </w:rPr>
        <w:t xml:space="preserve"> </w:t>
      </w:r>
    </w:p>
    <w:p w:rsidR="00E929DB" w:rsidRPr="005C350A" w:rsidRDefault="005C350A" w:rsidP="005C350A">
      <w:pPr>
        <w:shd w:val="clear" w:color="auto" w:fill="FFFFFF"/>
        <w:ind w:leftChars="79" w:left="166" w:firstLineChars="150" w:firstLine="480"/>
        <w:rPr>
          <w:rFonts w:ascii="仿宋" w:eastAsia="仿宋" w:hAnsi="仿宋" w:cs="宋体" w:hint="eastAsia"/>
          <w:color w:val="333333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sz w:val="32"/>
          <w:szCs w:val="32"/>
        </w:rPr>
        <w:t xml:space="preserve">四 </w:t>
      </w:r>
      <w:r w:rsidR="00E929DB" w:rsidRPr="00E929DB">
        <w:rPr>
          <w:rFonts w:ascii="仿宋" w:eastAsia="仿宋" w:hAnsi="仿宋" w:cs="宋体" w:hint="eastAsia"/>
          <w:color w:val="333333"/>
          <w:sz w:val="32"/>
          <w:szCs w:val="32"/>
        </w:rPr>
        <w:t>、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核验</w:t>
      </w:r>
      <w:r w:rsidR="00E929DB" w:rsidRPr="00E929DB">
        <w:rPr>
          <w:rFonts w:ascii="仿宋" w:eastAsia="仿宋" w:hAnsi="仿宋" w:cs="宋体" w:hint="eastAsia"/>
          <w:color w:val="333333"/>
          <w:sz w:val="32"/>
          <w:szCs w:val="32"/>
        </w:rPr>
        <w:t>方式：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实行</w:t>
      </w:r>
      <w:r w:rsidR="00E929DB" w:rsidRPr="00E929DB">
        <w:rPr>
          <w:rFonts w:ascii="仿宋" w:eastAsia="仿宋" w:hAnsi="仿宋" w:cs="宋体" w:hint="eastAsia"/>
          <w:color w:val="333333"/>
          <w:sz w:val="32"/>
          <w:szCs w:val="32"/>
        </w:rPr>
        <w:t>常态化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核验。</w:t>
      </w:r>
      <w:r w:rsidR="00E929DB" w:rsidRPr="00E929DB">
        <w:rPr>
          <w:rFonts w:ascii="仿宋" w:eastAsia="仿宋" w:hAnsi="仿宋" w:cs="宋体" w:hint="eastAsia"/>
          <w:color w:val="333333"/>
          <w:sz w:val="32"/>
          <w:szCs w:val="32"/>
        </w:rPr>
        <w:t>采取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定期与不定期、面上检查和重点抽查、明察和暗访相结合等方式进行。</w:t>
      </w:r>
    </w:p>
    <w:p w:rsidR="0026212C" w:rsidRPr="00E929DB" w:rsidRDefault="0026212C" w:rsidP="00E929DB">
      <w:pPr>
        <w:widowControl/>
        <w:shd w:val="clear" w:color="auto" w:fill="FFFFFF"/>
        <w:spacing w:line="6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sectPr w:rsidR="0026212C" w:rsidRPr="00E929DB" w:rsidSect="00262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3636B"/>
    <w:multiLevelType w:val="hybridMultilevel"/>
    <w:tmpl w:val="15548C52"/>
    <w:lvl w:ilvl="0" w:tplc="7158CD50">
      <w:start w:val="1"/>
      <w:numFmt w:val="japaneseCounting"/>
      <w:lvlText w:val="%1、"/>
      <w:lvlJc w:val="left"/>
      <w:pPr>
        <w:ind w:left="1770" w:hanging="11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29DB"/>
    <w:rsid w:val="0026212C"/>
    <w:rsid w:val="005C350A"/>
    <w:rsid w:val="00E92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9D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9D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ffhjh</dc:creator>
  <cp:lastModifiedBy>ffhjh</cp:lastModifiedBy>
  <cp:revision>1</cp:revision>
  <dcterms:created xsi:type="dcterms:W3CDTF">2020-05-15T01:54:00Z</dcterms:created>
  <dcterms:modified xsi:type="dcterms:W3CDTF">2020-05-15T02:08:00Z</dcterms:modified>
</cp:coreProperties>
</file>