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915" w:tblpY="1518"/>
        <w:tblOverlap w:val="never"/>
        <w:tblW w:w="0" w:type="auto"/>
        <w:tblInd w:w="0" w:type="dxa"/>
        <w:tblLayout w:type="fixed"/>
        <w:tblCellMar>
          <w:top w:w="0" w:type="dxa"/>
          <w:left w:w="108" w:type="dxa"/>
          <w:bottom w:w="0" w:type="dxa"/>
          <w:right w:w="108" w:type="dxa"/>
        </w:tblCellMar>
      </w:tblPr>
      <w:tblGrid>
        <w:gridCol w:w="6665"/>
        <w:gridCol w:w="1785"/>
      </w:tblGrid>
      <w:tr>
        <w:tblPrEx>
          <w:tblCellMar>
            <w:top w:w="0" w:type="dxa"/>
            <w:left w:w="108" w:type="dxa"/>
            <w:bottom w:w="0" w:type="dxa"/>
            <w:right w:w="108" w:type="dxa"/>
          </w:tblCellMar>
        </w:tblPrEx>
        <w:trPr>
          <w:cantSplit/>
        </w:trPr>
        <w:tc>
          <w:tcPr>
            <w:tcW w:w="6665" w:type="dxa"/>
            <w:noWrap w:val="0"/>
            <w:vAlign w:val="top"/>
          </w:tcPr>
          <w:p>
            <w:pPr>
              <w:spacing w:line="360" w:lineRule="auto"/>
              <w:jc w:val="distribute"/>
              <w:rPr>
                <w:rFonts w:ascii="方正小标宋简体" w:eastAsia="方正小标宋简体"/>
                <w:bCs/>
                <w:color w:val="FF0000"/>
                <w:spacing w:val="-30"/>
                <w:w w:val="80"/>
                <w:sz w:val="104"/>
                <w:szCs w:val="104"/>
              </w:rPr>
            </w:pPr>
            <w:r>
              <w:rPr>
                <w:rFonts w:hint="eastAsia" w:ascii="方正小标宋简体" w:eastAsia="方正小标宋简体"/>
                <w:bCs/>
                <w:color w:val="FF0000"/>
                <w:spacing w:val="-30"/>
                <w:w w:val="80"/>
                <w:sz w:val="104"/>
                <w:szCs w:val="104"/>
              </w:rPr>
              <w:t>荥经县农业局</w:t>
            </w:r>
          </w:p>
        </w:tc>
        <w:tc>
          <w:tcPr>
            <w:tcW w:w="1785" w:type="dxa"/>
            <w:vMerge w:val="restart"/>
            <w:noWrap w:val="0"/>
            <w:vAlign w:val="center"/>
          </w:tcPr>
          <w:p>
            <w:pPr>
              <w:spacing w:line="360" w:lineRule="auto"/>
              <w:rPr>
                <w:rFonts w:ascii="宋体"/>
                <w:b/>
                <w:bCs/>
                <w:color w:val="FF0000"/>
                <w:spacing w:val="-30"/>
                <w:w w:val="80"/>
                <w:sz w:val="96"/>
                <w:szCs w:val="96"/>
              </w:rPr>
            </w:pPr>
            <w:r>
              <w:rPr>
                <w:rFonts w:hint="eastAsia" w:ascii="方正小标宋简体" w:eastAsia="方正小标宋简体"/>
                <w:bCs/>
                <w:color w:val="FF0000"/>
                <w:spacing w:val="-30"/>
                <w:w w:val="80"/>
                <w:sz w:val="104"/>
                <w:szCs w:val="104"/>
              </w:rPr>
              <w:t>文件</w:t>
            </w:r>
          </w:p>
        </w:tc>
      </w:tr>
      <w:tr>
        <w:tblPrEx>
          <w:tblCellMar>
            <w:top w:w="0" w:type="dxa"/>
            <w:left w:w="108" w:type="dxa"/>
            <w:bottom w:w="0" w:type="dxa"/>
            <w:right w:w="108" w:type="dxa"/>
          </w:tblCellMar>
        </w:tblPrEx>
        <w:trPr>
          <w:cantSplit/>
          <w:trHeight w:val="1125" w:hRule="atLeast"/>
        </w:trPr>
        <w:tc>
          <w:tcPr>
            <w:tcW w:w="6665" w:type="dxa"/>
            <w:noWrap w:val="0"/>
            <w:vAlign w:val="top"/>
          </w:tcPr>
          <w:p>
            <w:pPr>
              <w:spacing w:line="360" w:lineRule="auto"/>
              <w:jc w:val="distribute"/>
              <w:rPr>
                <w:rFonts w:ascii="方正小标宋简体" w:eastAsia="方正小标宋简体"/>
                <w:bCs/>
                <w:color w:val="FF0000"/>
                <w:spacing w:val="-30"/>
                <w:w w:val="80"/>
                <w:sz w:val="96"/>
                <w:szCs w:val="96"/>
              </w:rPr>
            </w:pPr>
            <w:r>
              <w:rPr>
                <w:rFonts w:hint="eastAsia" w:ascii="方正小标宋简体" w:eastAsia="方正小标宋简体"/>
                <w:bCs/>
                <w:color w:val="FF0000"/>
                <w:spacing w:val="-30"/>
                <w:w w:val="80"/>
                <w:sz w:val="104"/>
                <w:szCs w:val="104"/>
              </w:rPr>
              <w:t>荥经县财政局</w:t>
            </w:r>
          </w:p>
        </w:tc>
        <w:tc>
          <w:tcPr>
            <w:tcW w:w="1785" w:type="dxa"/>
            <w:vMerge w:val="continue"/>
            <w:noWrap w:val="0"/>
            <w:vAlign w:val="top"/>
          </w:tcPr>
          <w:p>
            <w:pPr>
              <w:spacing w:line="360" w:lineRule="auto"/>
              <w:rPr>
                <w:rFonts w:ascii="宋体"/>
                <w:b/>
                <w:bCs/>
                <w:color w:val="FF0000"/>
                <w:spacing w:val="-30"/>
                <w:w w:val="80"/>
                <w:sz w:val="120"/>
                <w:szCs w:val="120"/>
              </w:rPr>
            </w:pPr>
          </w:p>
        </w:tc>
      </w:tr>
    </w:tbl>
    <w:p>
      <w:pPr>
        <w:spacing w:line="360" w:lineRule="auto"/>
      </w:pPr>
    </w:p>
    <w:p>
      <w:pPr>
        <w:spacing w:line="360" w:lineRule="auto"/>
        <w:jc w:val="center"/>
        <w:rPr>
          <w:rFonts w:ascii="仿宋_GB2312" w:eastAsia="仿宋_GB2312"/>
          <w:sz w:val="32"/>
          <w:szCs w:val="32"/>
        </w:rPr>
      </w:pPr>
      <w:r>
        <w:rPr>
          <w:rFonts w:hint="eastAsia" w:ascii="仿宋_GB2312" w:eastAsia="仿宋_GB2312"/>
          <w:sz w:val="32"/>
          <w:szCs w:val="32"/>
        </w:rPr>
        <w:t>荥农</w:t>
      </w:r>
      <w:r>
        <w:rPr>
          <w:rFonts w:hint="eastAsia" w:ascii="仿宋_GB2312"/>
          <w:sz w:val="32"/>
          <w:szCs w:val="32"/>
          <w:lang w:eastAsia="zh-CN"/>
        </w:rPr>
        <w:t>发</w:t>
      </w:r>
      <w:r>
        <w:rPr>
          <w:rFonts w:hint="eastAsia" w:ascii="仿宋_GB2312" w:eastAsia="仿宋_GB2312"/>
          <w:sz w:val="32"/>
          <w:szCs w:val="32"/>
        </w:rPr>
        <w:t>〔</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spacing w:line="240" w:lineRule="exact"/>
        <w:rPr>
          <w:rFonts w:ascii="宋体"/>
          <w:bCs/>
          <w:color w:val="FF0000"/>
          <w:sz w:val="36"/>
          <w:u w:val="thick"/>
        </w:rPr>
      </w:pPr>
      <w:r>
        <w:rPr>
          <w:rFonts w:hint="eastAsia" w:ascii="宋体"/>
          <w:bCs/>
          <w:color w:val="FF0000"/>
          <w:sz w:val="36"/>
          <w:u w:val="thick"/>
        </w:rPr>
        <w:t xml:space="preserve">                                                </w:t>
      </w:r>
    </w:p>
    <w:p>
      <w:pPr>
        <w:spacing w:line="240" w:lineRule="exact"/>
        <w:rPr>
          <w:rFonts w:ascii="宋体"/>
          <w:bCs/>
          <w:color w:val="FF0000"/>
          <w:sz w:val="36"/>
          <w:u w:val="thick"/>
        </w:rPr>
      </w:pPr>
    </w:p>
    <w:p>
      <w:pPr>
        <w:adjustRightInd w:val="0"/>
        <w:snapToGrid w:val="0"/>
        <w:spacing w:line="560" w:lineRule="exact"/>
        <w:rPr>
          <w:rFonts w:hint="eastAsia" w:ascii="方正小标宋简体" w:hAnsi="宋体" w:eastAsia="方正小标宋简体"/>
          <w:sz w:val="44"/>
          <w:szCs w:val="44"/>
        </w:rPr>
      </w:pPr>
    </w:p>
    <w:p>
      <w:pPr>
        <w:adjustRightInd w:val="0"/>
        <w:snapToGrid w:val="0"/>
        <w:spacing w:line="576"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荥经县农业</w:t>
      </w:r>
      <w:r>
        <w:rPr>
          <w:rFonts w:hint="eastAsia" w:ascii="方正小标宋简体" w:hAnsi="方正小标宋简体" w:eastAsia="方正小标宋简体" w:cs="方正小标宋简体"/>
          <w:color w:val="000000"/>
          <w:kern w:val="0"/>
          <w:sz w:val="44"/>
          <w:szCs w:val="44"/>
          <w:lang w:eastAsia="zh-CN"/>
        </w:rPr>
        <w:t>农村</w:t>
      </w:r>
      <w:r>
        <w:rPr>
          <w:rFonts w:hint="eastAsia" w:ascii="方正小标宋简体" w:hAnsi="方正小标宋简体" w:eastAsia="方正小标宋简体" w:cs="方正小标宋简体"/>
          <w:color w:val="000000"/>
          <w:kern w:val="0"/>
          <w:sz w:val="44"/>
          <w:szCs w:val="44"/>
        </w:rPr>
        <w:t>局  荥经县财政局</w:t>
      </w:r>
    </w:p>
    <w:p>
      <w:pPr>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关于印发</w:t>
      </w:r>
      <w:r>
        <w:rPr>
          <w:rFonts w:hint="eastAsia" w:ascii="方正小标宋简体" w:hAnsi="方正小标宋简体" w:eastAsia="方正小标宋简体" w:cs="方正小标宋简体"/>
          <w:color w:val="000000"/>
          <w:kern w:val="0"/>
          <w:sz w:val="44"/>
          <w:szCs w:val="44"/>
          <w:lang w:eastAsia="zh-CN"/>
        </w:rPr>
        <w:t>《荥经县2020年农机购机贷款贴息试点工作实施方案》的通知</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仿宋_GB2312" w:hAnsi="仿宋_GB2312" w:eastAsia="仿宋_GB2312" w:cs="仿宋_GB2312"/>
          <w:color w:val="000000"/>
          <w:spacing w:val="4"/>
          <w:position w:val="6"/>
          <w:sz w:val="32"/>
          <w:szCs w:val="32"/>
        </w:rPr>
      </w:pP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乡镇人民政府、严道街道办事处</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根据《四川省农业农村厅 四川省财政厅关于利用农机购置补贴资金开展农机化发展综合奖补试点工作的通知》（川农函[2019]755号）</w:t>
      </w:r>
      <w:r>
        <w:rPr>
          <w:rFonts w:hint="eastAsia" w:ascii="仿宋_GB2312" w:hAnsi="仿宋_GB2312" w:eastAsia="仿宋_GB2312" w:cs="仿宋_GB2312"/>
          <w:sz w:val="32"/>
          <w:szCs w:val="32"/>
          <w:lang w:eastAsia="zh-CN"/>
        </w:rPr>
        <w:t>文件精神，为</w:t>
      </w:r>
      <w:r>
        <w:rPr>
          <w:rFonts w:hint="eastAsia" w:ascii="仿宋_GB2312" w:hAnsi="仿宋_GB2312" w:eastAsia="仿宋_GB2312" w:cs="仿宋_GB2312"/>
          <w:sz w:val="32"/>
          <w:szCs w:val="32"/>
        </w:rPr>
        <w:t>提升我县农业机械化水平，更好发挥惠农政策对农业机械化转型升级的推进带动作用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通过购机贷款贴息补助缓解购机者“贷款难、贷款贵”问题。</w:t>
      </w:r>
      <w:r>
        <w:rPr>
          <w:rFonts w:hint="eastAsia" w:ascii="仿宋_GB2312" w:hAnsi="仿宋_GB2312" w:eastAsia="仿宋_GB2312" w:cs="仿宋_GB2312"/>
          <w:sz w:val="32"/>
          <w:szCs w:val="32"/>
          <w:lang w:eastAsia="zh-CN"/>
        </w:rPr>
        <w:t>荥经县</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荥经县</w:t>
      </w:r>
      <w:r>
        <w:rPr>
          <w:rFonts w:hint="eastAsia" w:ascii="仿宋_GB2312" w:hAnsi="仿宋_GB2312" w:eastAsia="仿宋_GB2312" w:cs="仿宋_GB2312"/>
          <w:sz w:val="32"/>
          <w:szCs w:val="32"/>
        </w:rPr>
        <w:t>财政局结合</w:t>
      </w:r>
      <w:r>
        <w:rPr>
          <w:rFonts w:hint="eastAsia" w:ascii="仿宋_GB2312" w:hAnsi="仿宋_GB2312" w:eastAsia="仿宋_GB2312" w:cs="仿宋_GB2312"/>
          <w:sz w:val="32"/>
          <w:szCs w:val="32"/>
          <w:lang w:eastAsia="zh-CN"/>
        </w:rPr>
        <w:t>荥经县</w:t>
      </w:r>
      <w:r>
        <w:rPr>
          <w:rFonts w:hint="eastAsia" w:ascii="仿宋_GB2312" w:hAnsi="仿宋_GB2312" w:eastAsia="仿宋_GB2312" w:cs="仿宋_GB2312"/>
          <w:sz w:val="32"/>
          <w:szCs w:val="32"/>
        </w:rPr>
        <w:t>实际，编制了《荥经县2020年农机购机贷款贴息试点工作实施方案》，现印发给你们，请认真贯彻执行。</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both"/>
        <w:textAlignment w:val="auto"/>
        <w:rPr>
          <w:rFonts w:hint="eastAsia" w:ascii="仿宋_GB2312" w:hAnsi="仿宋_GB2312" w:eastAsia="仿宋_GB2312" w:cs="仿宋_GB2312"/>
          <w:color w:val="000000"/>
          <w:spacing w:val="4"/>
          <w:position w:val="6"/>
          <w:sz w:val="32"/>
          <w:szCs w:val="32"/>
        </w:rPr>
      </w:pPr>
    </w:p>
    <w:p>
      <w:pPr>
        <w:pStyle w:val="2"/>
        <w:keepNext w:val="0"/>
        <w:keepLines w:val="0"/>
        <w:pageBreakBefore w:val="0"/>
        <w:widowControl w:val="0"/>
        <w:kinsoku/>
        <w:wordWrap/>
        <w:overflowPunct/>
        <w:topLinePunct w:val="0"/>
        <w:autoSpaceDE/>
        <w:autoSpaceDN/>
        <w:bidi w:val="0"/>
        <w:adjustRightInd/>
        <w:spacing w:after="0" w:line="560" w:lineRule="exact"/>
        <w:ind w:left="1942" w:leftChars="456" w:hanging="984" w:hangingChars="300"/>
        <w:jc w:val="both"/>
        <w:textAlignment w:val="auto"/>
        <w:rPr>
          <w:rFonts w:hint="eastAsia" w:ascii="仿宋_GB2312" w:hAnsi="仿宋_GB2312" w:eastAsia="仿宋_GB2312" w:cs="仿宋_GB2312"/>
          <w:color w:val="000000"/>
          <w:spacing w:val="4"/>
          <w:position w:val="6"/>
          <w:sz w:val="32"/>
          <w:szCs w:val="32"/>
        </w:rPr>
      </w:pPr>
      <w:r>
        <w:rPr>
          <w:rFonts w:hint="eastAsia" w:ascii="仿宋_GB2312" w:hAnsi="仿宋_GB2312" w:eastAsia="仿宋_GB2312" w:cs="仿宋_GB2312"/>
          <w:color w:val="000000"/>
          <w:spacing w:val="4"/>
          <w:position w:val="6"/>
          <w:sz w:val="32"/>
          <w:szCs w:val="32"/>
        </w:rPr>
        <w:t>附件：荥经县2020年农机购机贷款贴息试点工作实施方案</w:t>
      </w:r>
    </w:p>
    <w:p>
      <w:pPr>
        <w:pStyle w:val="2"/>
        <w:keepNext w:val="0"/>
        <w:keepLines w:val="0"/>
        <w:pageBreakBefore w:val="0"/>
        <w:widowControl w:val="0"/>
        <w:kinsoku/>
        <w:wordWrap/>
        <w:overflowPunct/>
        <w:topLinePunct w:val="0"/>
        <w:autoSpaceDE/>
        <w:autoSpaceDN/>
        <w:bidi w:val="0"/>
        <w:adjustRightInd/>
        <w:spacing w:after="0" w:line="560" w:lineRule="exact"/>
        <w:ind w:left="1942" w:leftChars="456" w:hanging="984" w:hangingChars="300"/>
        <w:jc w:val="both"/>
        <w:textAlignment w:val="auto"/>
        <w:rPr>
          <w:rFonts w:hint="eastAsia" w:ascii="仿宋_GB2312" w:hAnsi="仿宋_GB2312" w:eastAsia="仿宋_GB2312" w:cs="仿宋_GB2312"/>
          <w:color w:val="000000"/>
          <w:spacing w:val="4"/>
          <w:position w:val="6"/>
          <w:sz w:val="32"/>
          <w:szCs w:val="32"/>
        </w:rPr>
      </w:pP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both"/>
        <w:textAlignment w:val="auto"/>
        <w:rPr>
          <w:rFonts w:hint="eastAsia" w:ascii="仿宋_GB2312" w:hAnsi="仿宋_GB2312" w:eastAsia="仿宋_GB2312" w:cs="仿宋_GB2312"/>
          <w:color w:val="000000"/>
          <w:spacing w:val="4"/>
          <w:position w:val="6"/>
          <w:sz w:val="32"/>
          <w:szCs w:val="32"/>
        </w:rPr>
      </w:pP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仿宋_GB2312" w:hAnsi="仿宋_GB2312" w:eastAsia="仿宋_GB2312" w:cs="仿宋_GB2312"/>
          <w:color w:val="000000"/>
          <w:spacing w:val="4"/>
          <w:position w:val="6"/>
          <w:sz w:val="32"/>
          <w:szCs w:val="32"/>
        </w:rPr>
      </w:pPr>
      <w:r>
        <w:rPr>
          <w:rFonts w:hint="eastAsia" w:ascii="仿宋_GB2312" w:hAnsi="仿宋_GB2312" w:eastAsia="仿宋_GB2312" w:cs="仿宋_GB2312"/>
          <w:color w:val="000000"/>
          <w:spacing w:val="4"/>
          <w:position w:val="6"/>
          <w:sz w:val="32"/>
          <w:szCs w:val="32"/>
          <w:lang w:val="en-US" w:eastAsia="zh-CN"/>
        </w:rPr>
        <w:t xml:space="preserve">  </w:t>
      </w:r>
      <w:r>
        <w:rPr>
          <w:rFonts w:hint="eastAsia" w:ascii="仿宋_GB2312" w:hAnsi="仿宋_GB2312" w:eastAsia="仿宋_GB2312" w:cs="仿宋_GB2312"/>
          <w:color w:val="000000"/>
          <w:spacing w:val="4"/>
          <w:position w:val="6"/>
          <w:sz w:val="32"/>
          <w:szCs w:val="32"/>
          <w:lang w:eastAsia="zh-CN"/>
        </w:rPr>
        <w:t>荥经县</w:t>
      </w:r>
      <w:r>
        <w:rPr>
          <w:rFonts w:hint="eastAsia" w:ascii="仿宋_GB2312" w:hAnsi="仿宋_GB2312" w:eastAsia="仿宋_GB2312" w:cs="仿宋_GB2312"/>
          <w:color w:val="000000"/>
          <w:spacing w:val="4"/>
          <w:position w:val="6"/>
          <w:sz w:val="32"/>
          <w:szCs w:val="32"/>
        </w:rPr>
        <w:t>农业</w:t>
      </w:r>
      <w:r>
        <w:rPr>
          <w:rFonts w:hint="eastAsia" w:ascii="仿宋_GB2312" w:hAnsi="仿宋_GB2312" w:eastAsia="仿宋_GB2312" w:cs="仿宋_GB2312"/>
          <w:color w:val="000000"/>
          <w:spacing w:val="4"/>
          <w:position w:val="6"/>
          <w:sz w:val="32"/>
          <w:szCs w:val="32"/>
          <w:lang w:eastAsia="zh-CN"/>
        </w:rPr>
        <w:t>农村</w:t>
      </w:r>
      <w:r>
        <w:rPr>
          <w:rFonts w:hint="eastAsia" w:ascii="仿宋_GB2312" w:hAnsi="仿宋_GB2312" w:eastAsia="仿宋_GB2312" w:cs="仿宋_GB2312"/>
          <w:color w:val="000000"/>
          <w:spacing w:val="4"/>
          <w:position w:val="6"/>
          <w:sz w:val="32"/>
          <w:szCs w:val="32"/>
        </w:rPr>
        <w:t xml:space="preserve">局  </w:t>
      </w:r>
      <w:r>
        <w:rPr>
          <w:rFonts w:hint="eastAsia" w:ascii="仿宋_GB2312" w:hAnsi="仿宋_GB2312" w:eastAsia="仿宋_GB2312" w:cs="仿宋_GB2312"/>
          <w:color w:val="000000"/>
          <w:spacing w:val="4"/>
          <w:position w:val="6"/>
          <w:sz w:val="32"/>
          <w:szCs w:val="32"/>
          <w:lang w:val="en-US" w:eastAsia="zh-CN"/>
        </w:rPr>
        <w:t xml:space="preserve">    </w:t>
      </w:r>
      <w:r>
        <w:rPr>
          <w:rFonts w:hint="eastAsia" w:ascii="仿宋_GB2312" w:hAnsi="仿宋_GB2312" w:eastAsia="仿宋_GB2312" w:cs="仿宋_GB2312"/>
          <w:color w:val="000000"/>
          <w:spacing w:val="4"/>
          <w:position w:val="6"/>
          <w:sz w:val="32"/>
          <w:szCs w:val="32"/>
        </w:rPr>
        <w:t xml:space="preserve">  </w:t>
      </w:r>
      <w:r>
        <w:rPr>
          <w:rFonts w:hint="eastAsia" w:ascii="仿宋_GB2312" w:hAnsi="仿宋_GB2312" w:eastAsia="仿宋_GB2312" w:cs="仿宋_GB2312"/>
          <w:color w:val="000000"/>
          <w:spacing w:val="4"/>
          <w:position w:val="6"/>
          <w:sz w:val="32"/>
          <w:szCs w:val="32"/>
          <w:lang w:eastAsia="zh-CN"/>
        </w:rPr>
        <w:t>荥经县</w:t>
      </w:r>
      <w:r>
        <w:rPr>
          <w:rFonts w:hint="eastAsia" w:ascii="仿宋_GB2312" w:hAnsi="仿宋_GB2312" w:eastAsia="仿宋_GB2312" w:cs="仿宋_GB2312"/>
          <w:color w:val="000000"/>
          <w:spacing w:val="4"/>
          <w:position w:val="6"/>
          <w:sz w:val="32"/>
          <w:szCs w:val="32"/>
        </w:rPr>
        <w:t>财政局</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仿宋_GB2312" w:hAnsi="仿宋_GB2312" w:eastAsia="仿宋_GB2312" w:cs="仿宋_GB2312"/>
          <w:color w:val="000000"/>
          <w:spacing w:val="4"/>
          <w:position w:val="6"/>
          <w:sz w:val="32"/>
          <w:szCs w:val="32"/>
        </w:rPr>
      </w:pPr>
      <w:r>
        <w:rPr>
          <w:rFonts w:hint="eastAsia" w:ascii="仿宋_GB2312" w:hAnsi="仿宋_GB2312" w:eastAsia="仿宋_GB2312" w:cs="仿宋_GB2312"/>
          <w:color w:val="000000"/>
          <w:spacing w:val="4"/>
          <w:position w:val="6"/>
          <w:sz w:val="32"/>
          <w:szCs w:val="32"/>
          <w:lang w:val="en-US" w:eastAsia="zh-CN"/>
        </w:rPr>
        <w:t xml:space="preserve">                          </w:t>
      </w:r>
      <w:r>
        <w:rPr>
          <w:rFonts w:hint="eastAsia" w:ascii="仿宋_GB2312" w:hAnsi="仿宋_GB2312" w:eastAsia="仿宋_GB2312" w:cs="仿宋_GB2312"/>
          <w:color w:val="000000"/>
          <w:spacing w:val="4"/>
          <w:position w:val="6"/>
          <w:sz w:val="32"/>
          <w:szCs w:val="32"/>
        </w:rPr>
        <w:t>20</w:t>
      </w:r>
      <w:r>
        <w:rPr>
          <w:rFonts w:hint="eastAsia" w:ascii="仿宋_GB2312" w:hAnsi="仿宋_GB2312" w:eastAsia="仿宋_GB2312" w:cs="仿宋_GB2312"/>
          <w:color w:val="000000"/>
          <w:spacing w:val="4"/>
          <w:position w:val="6"/>
          <w:sz w:val="32"/>
          <w:szCs w:val="32"/>
          <w:lang w:val="en-US" w:eastAsia="zh-CN"/>
        </w:rPr>
        <w:t>20</w:t>
      </w:r>
      <w:r>
        <w:rPr>
          <w:rFonts w:hint="eastAsia" w:ascii="仿宋_GB2312" w:hAnsi="仿宋_GB2312" w:eastAsia="仿宋_GB2312" w:cs="仿宋_GB2312"/>
          <w:color w:val="000000"/>
          <w:spacing w:val="4"/>
          <w:position w:val="6"/>
          <w:sz w:val="32"/>
          <w:szCs w:val="32"/>
        </w:rPr>
        <w:t>年</w:t>
      </w:r>
      <w:r>
        <w:rPr>
          <w:rFonts w:hint="eastAsia" w:ascii="仿宋_GB2312" w:hAnsi="仿宋_GB2312" w:eastAsia="仿宋_GB2312" w:cs="仿宋_GB2312"/>
          <w:color w:val="000000"/>
          <w:spacing w:val="4"/>
          <w:position w:val="6"/>
          <w:sz w:val="32"/>
          <w:szCs w:val="32"/>
          <w:lang w:val="en-US" w:eastAsia="zh-CN"/>
        </w:rPr>
        <w:t>3</w:t>
      </w:r>
      <w:r>
        <w:rPr>
          <w:rFonts w:hint="eastAsia" w:ascii="仿宋_GB2312" w:hAnsi="仿宋_GB2312" w:eastAsia="仿宋_GB2312" w:cs="仿宋_GB2312"/>
          <w:color w:val="000000"/>
          <w:spacing w:val="4"/>
          <w:position w:val="6"/>
          <w:sz w:val="32"/>
          <w:szCs w:val="32"/>
        </w:rPr>
        <w:t>月</w:t>
      </w:r>
      <w:r>
        <w:rPr>
          <w:rFonts w:hint="eastAsia" w:ascii="仿宋_GB2312" w:hAnsi="仿宋_GB2312" w:eastAsia="仿宋_GB2312" w:cs="仿宋_GB2312"/>
          <w:color w:val="000000"/>
          <w:spacing w:val="4"/>
          <w:position w:val="6"/>
          <w:sz w:val="32"/>
          <w:szCs w:val="32"/>
          <w:lang w:val="en-US" w:eastAsia="zh-CN"/>
        </w:rPr>
        <w:t>10</w:t>
      </w:r>
      <w:r>
        <w:rPr>
          <w:rFonts w:hint="eastAsia" w:ascii="仿宋_GB2312" w:hAnsi="仿宋_GB2312" w:eastAsia="仿宋_GB2312" w:cs="仿宋_GB2312"/>
          <w:color w:val="000000"/>
          <w:spacing w:val="4"/>
          <w:position w:val="6"/>
          <w:sz w:val="32"/>
          <w:szCs w:val="32"/>
        </w:rPr>
        <w:t>日</w:t>
      </w:r>
    </w:p>
    <w:p>
      <w:pPr>
        <w:widowControl/>
        <w:spacing w:line="600" w:lineRule="exact"/>
        <w:rPr>
          <w:rFonts w:hint="eastAsia" w:ascii="仿宋_GB2312" w:eastAsia="仿宋_GB2312"/>
          <w:w w:val="90"/>
          <w:sz w:val="28"/>
          <w:szCs w:val="28"/>
        </w:rPr>
      </w:pPr>
    </w:p>
    <w:p>
      <w:pPr>
        <w:ind w:firstLine="880" w:firstLineChars="200"/>
        <w:jc w:val="center"/>
        <w:rPr>
          <w:rFonts w:hint="eastAsia" w:ascii="方正小标宋简体" w:hAnsi="方正小标宋简体" w:eastAsia="方正小标宋简体" w:cs="方正小标宋简体"/>
          <w:sz w:val="44"/>
          <w:szCs w:val="44"/>
        </w:rPr>
      </w:pPr>
    </w:p>
    <w:p>
      <w:pPr>
        <w:ind w:firstLine="880" w:firstLineChars="200"/>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ascii="仿宋_GB2312" w:eastAsia="仿宋_GB2312"/>
          <w:w w:val="90"/>
          <w:sz w:val="28"/>
          <w:szCs w:val="28"/>
        </w:rPr>
      </w:pPr>
    </w:p>
    <w:p>
      <w:pPr>
        <w:widowControl/>
        <w:spacing w:line="600" w:lineRule="exact"/>
        <w:rPr>
          <w:rFonts w:hint="eastAsia" w:ascii="方正小标宋简体" w:hAnsi="方正小标宋简体" w:eastAsia="方正小标宋简体" w:cs="方正小标宋简体"/>
          <w:sz w:val="44"/>
          <w:szCs w:val="44"/>
        </w:rPr>
      </w:pPr>
      <w:r>
        <w:rPr>
          <w:rFonts w:hint="eastAsia" w:ascii="仿宋_GB2312" w:eastAsia="仿宋_GB2312"/>
          <w:w w:val="90"/>
          <w:sz w:val="28"/>
          <w:szCs w:val="28"/>
        </w:rPr>
        <w:pict>
          <v:line id="直接连接符 1027" o:spid="_x0000_s1030" o:spt="20" style="position:absolute;left:0pt;margin-left:6.5pt;margin-top:28.5pt;height:0pt;width:422.25pt;z-index:251660288;mso-width-relative:page;mso-height-relative:page;" filled="f" stroked="t" coordsize="21600,21600" o:gfxdata="UEsDBAoAAAAAAIdO4kAAAAAAAAAAAAAAAAAEAAAAZHJzL1BLAwQUAAAACACHTuJAuUrOhdUAAAAI&#10;AQAADwAAAGRycy9kb3ducmV2LnhtbE2PT0/DMAzF70h8h8hIXCaWbFPZVJruAPTGhQ3E1WtMW9E4&#10;XZP9gU+PEQc4Wc/Pev69Yn32vTrSGLvAFmZTA4q4Dq7jxsLLtrpZgYoJ2WEfmCx8UoR1eXlRYO7C&#10;iZ/puEmNkhCOOVpoUxpyrWPdksc4DQOxeO9h9JhEjo12I54k3Pd6bsyt9tixfGhxoPuW6o/NwVuI&#10;1Svtq69JPTFviybQfP/w9IjWXl/NzB2oROf0dww/+IIOpTDtwoFdVL3ohVRJFrKlTPFX2TIDtftd&#10;6LLQ/wuU31BLAwQUAAAACACHTuJArQuYSd8BAACoAwAADgAAAGRycy9lMm9Eb2MueG1srVPNjtMw&#10;EL4j8Q6W7zTZoO5C1HQPW5YLgkrAA0xtJ7HkP3m8TfsSvAASNzhx5M7bsDwGY7dbFrggRA6TsWfm&#10;83yfx4vLnTVsqyJq7zp+Nqs5U054qd3Q8bdvrh894QwTOAnGO9XxvUJ+uXz4YDGFVjV+9EaqyAjE&#10;YTuFjo8phbaqUIzKAs58UI6CvY8WEi3jUMkIE6FbUzV1fV5NPsoQvVCItLs6BPmy4Pe9EulV36NK&#10;zHScekvFxmI32VbLBbRDhDBqcWwD/qELC9rRoSeoFSRgN1H/AWW1iB59n2bC28r3vRaqcCA2Z/Vv&#10;bF6PEFThQuJgOMmE/w9WvNyuI9OS7q5uLjhzYOmWbt9/+fbu4/evH8jefv7ESoykmgK2VHHl1vG4&#10;wrCOmfeujzb/iRHbFXn3J3nVLjFBm/PH5838Ys6ZuItVPwtDxPRcecuy03GjXWYOLWxfYKLDKPUu&#10;JW8bx6aOP503GQ5ocHoDiVwbiAq6odSiN1pea2NyBcZhc2Ui20IehfLl2yfcX9LyISvA8ZBXQoch&#10;if7GSSqAdlQgnznJ0j6QVo7mmudmrJKcGUXPIHslM4E2f5NJTRiXoVUZ2SPjrPZB3+xtvNwX2au8&#10;onEovR9HN8/b/TX59x/Y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Ss6F1QAAAAgBAAAPAAAA&#10;AAAAAAEAIAAAACIAAABkcnMvZG93bnJldi54bWxQSwECFAAUAAAACACHTuJArQuYSd8BAACoAwAA&#10;DgAAAAAAAAABACAAAAAkAQAAZHJzL2Uyb0RvYy54bWxQSwUGAAAAAAYABgBZAQAAdQUAAAAA&#10;">
            <v:path arrowok="t"/>
            <v:fill on="f" focussize="0,0"/>
            <v:stroke color="#000000" joinstyle="round"/>
            <v:imagedata o:title=""/>
            <o:lock v:ext="edit" aspectratio="f"/>
          </v:line>
        </w:pict>
      </w:r>
      <w:r>
        <w:rPr>
          <w:rFonts w:hint="eastAsia" w:ascii="仿宋_GB2312" w:eastAsia="仿宋_GB2312"/>
          <w:w w:val="90"/>
          <w:sz w:val="28"/>
          <w:szCs w:val="28"/>
        </w:rPr>
        <w:pict>
          <v:line id="直接连接符 1028" o:spid="_x0000_s1031" o:spt="20" style="position:absolute;left:0pt;margin-left:5.65pt;margin-top:7.8pt;height:0pt;width:422.25pt;z-index:251661312;mso-width-relative:page;mso-height-relative:page;" filled="f" stroked="t" coordsize="21600,21600" o:gfxdata="UEsDBAoAAAAAAIdO4kAAAAAAAAAAAAAAAAAEAAAAZHJzL1BLAwQUAAAACACHTuJAnlPFpNMAAAAI&#10;AQAADwAAAGRycy9kb3ducmV2LnhtbE1Py07DMBC8I/EP1iJxqaidVqmqEKcHIDcuFBDXbbwkEfE6&#10;jd0HfD2LOMBpNTujeZSbsx/UkabYB7aQzQ0o4ia4nlsLL8/1zRpUTMgOh8Bk4ZMibKrLixILF078&#10;RMdtapWYcCzQQpfSWGgdm448xnkYiYV7D5PHJHBqtZvwJOZ+0AtjVtpjz5LQ4Uh3HTUf24O3EOtX&#10;2tdfs2Zm3pZtoMX+/vEBrb2+yswtqETn9CeGn/pSHSrptAsHdlENgrOlKOXmK1DCr/Ncpux+H7oq&#10;9f8B1TdQSwMEFAAAAAgAh07iQPND8vDfAQAAqAMAAA4AAABkcnMvZTJvRG9jLnhtbK1TzY7TMBC+&#10;I/EOlu802aAuEDXdw5blgqAS8ABT20ks+U8eb9O+BC+AxA1OHLnzNrs8BmO3Wxa4IEQOk7Fn5vN8&#10;n8eLi501bKsiau86fjarOVNOeKnd0PF3b68ePeUMEzgJxjvV8b1CfrF8+GAxhVY1fvRGqsgIxGE7&#10;hY6PKYW2qlCMygLOfFCOgr2PFhIt41DJCBOhW1M1dX1eTT7KEL1QiLS7OgT5suD3vRLpdd+jSsx0&#10;nHpLxcZiN9lWywW0Q4QwanFsA/6hCwva0aEnqBUkYNdR/wFltYgefZ9mwtvK970WqnAgNmf1b2ze&#10;jBBU4ULiYDjJhP8PVrzariPTku6ubuiuHFi6pdsPX2/ef/r+7SPZ2y+fWYmRVFPAliou3ToeVxjW&#10;MfPe9dHmPzFiuyLv/iSv2iUmaHP++LyZP5lzJu5i1c/CEDG9UN6y7HTcaJeZQwvbl5joMEq9S8nb&#10;xrGp48/mTYYDGpzeQCLXBqKCbii16I2WV9qYXIFx2FyayLaQR6F8+fYJ95e0fMgKcDzkldBhSKK/&#10;dpIKoB0VyOdOsrQPpJWjuea5GaskZ0bRM8heyUygzd9kUhPGZWhVRvbIOKt90Dd7Gy/3RfYqr2gc&#10;Su/H0c3zdn9N/v0Ht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lPFpNMAAAAIAQAADwAAAAAA&#10;AAABACAAAAAiAAAAZHJzL2Rvd25yZXYueG1sUEsBAhQAFAAAAAgAh07iQPND8vDfAQAAqAMAAA4A&#10;AAAAAAAAAQAgAAAAIgEAAGRycy9lMm9Eb2MueG1sUEsFBgAAAAAGAAYAWQEAAHMFAAAAAA==&#10;">
            <v:path arrowok="t"/>
            <v:fill on="f" focussize="0,0"/>
            <v:stroke color="#000000" joinstyle="round"/>
            <v:imagedata o:title=""/>
            <o:lock v:ext="edit" aspectratio="f"/>
          </v:line>
        </w:pict>
      </w:r>
      <w:r>
        <w:rPr>
          <w:rFonts w:hint="eastAsia" w:ascii="仿宋_GB2312" w:eastAsia="仿宋_GB2312"/>
          <w:w w:val="90"/>
          <w:sz w:val="28"/>
          <w:szCs w:val="28"/>
          <w:lang w:eastAsia="zh-CN"/>
        </w:rPr>
        <w:t>荥经县</w:t>
      </w:r>
      <w:r>
        <w:rPr>
          <w:rFonts w:hint="eastAsia" w:ascii="仿宋_GB2312" w:eastAsia="仿宋_GB2312"/>
          <w:w w:val="90"/>
          <w:sz w:val="28"/>
          <w:szCs w:val="28"/>
        </w:rPr>
        <w:t xml:space="preserve">农业农村局 </w:t>
      </w:r>
      <w:r>
        <w:rPr>
          <w:rFonts w:hint="eastAsia" w:ascii="仿宋_GB2312" w:eastAsia="仿宋_GB2312"/>
          <w:w w:val="90"/>
          <w:sz w:val="28"/>
          <w:szCs w:val="28"/>
          <w:lang w:eastAsia="zh-CN"/>
        </w:rPr>
        <w:t>荥经县</w:t>
      </w:r>
      <w:r>
        <w:rPr>
          <w:rFonts w:hint="eastAsia" w:ascii="仿宋_GB2312" w:eastAsia="仿宋_GB2312"/>
          <w:w w:val="90"/>
          <w:sz w:val="28"/>
          <w:szCs w:val="28"/>
        </w:rPr>
        <w:t xml:space="preserve">财政局  </w:t>
      </w:r>
      <w:r>
        <w:rPr>
          <w:rFonts w:hint="eastAsia" w:ascii="仿宋_GB2312" w:eastAsia="仿宋_GB2312"/>
          <w:w w:val="90"/>
          <w:sz w:val="28"/>
          <w:szCs w:val="28"/>
          <w:lang w:val="en-US" w:eastAsia="zh-CN"/>
        </w:rPr>
        <w:t xml:space="preserve"> </w:t>
      </w:r>
      <w:r>
        <w:rPr>
          <w:rFonts w:hint="eastAsia" w:ascii="仿宋_GB2312" w:eastAsia="仿宋_GB2312"/>
          <w:w w:val="90"/>
          <w:sz w:val="28"/>
          <w:szCs w:val="28"/>
          <w:lang w:val="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w w:val="98"/>
          <w:sz w:val="28"/>
          <w:szCs w:val="28"/>
          <w:lang w:val="zh-CN"/>
        </w:rPr>
        <w:t>20</w:t>
      </w:r>
      <w:r>
        <w:rPr>
          <w:rFonts w:hint="eastAsia" w:ascii="仿宋_GB2312" w:eastAsia="仿宋_GB2312"/>
          <w:w w:val="98"/>
          <w:sz w:val="28"/>
          <w:szCs w:val="28"/>
          <w:lang w:val="en-US" w:eastAsia="zh-CN"/>
        </w:rPr>
        <w:t>20</w:t>
      </w:r>
      <w:r>
        <w:rPr>
          <w:rFonts w:hint="eastAsia" w:ascii="仿宋_GB2312" w:eastAsia="仿宋_GB2312"/>
          <w:w w:val="98"/>
          <w:sz w:val="28"/>
          <w:szCs w:val="28"/>
          <w:lang w:val="zh-CN"/>
        </w:rPr>
        <w:t>年</w:t>
      </w:r>
      <w:r>
        <w:rPr>
          <w:rFonts w:hint="eastAsia" w:ascii="仿宋_GB2312" w:eastAsia="仿宋_GB2312"/>
          <w:w w:val="98"/>
          <w:sz w:val="28"/>
          <w:szCs w:val="28"/>
          <w:lang w:val="en-US" w:eastAsia="zh-CN"/>
        </w:rPr>
        <w:t>3</w:t>
      </w:r>
      <w:r>
        <w:rPr>
          <w:rFonts w:hint="eastAsia" w:ascii="仿宋_GB2312" w:eastAsia="仿宋_GB2312"/>
          <w:w w:val="98"/>
          <w:sz w:val="28"/>
          <w:szCs w:val="28"/>
          <w:lang w:val="zh-CN"/>
        </w:rPr>
        <w:t>月</w:t>
      </w:r>
      <w:r>
        <w:rPr>
          <w:rFonts w:hint="eastAsia" w:ascii="仿宋_GB2312" w:eastAsia="仿宋_GB2312"/>
          <w:w w:val="98"/>
          <w:sz w:val="28"/>
          <w:szCs w:val="28"/>
          <w:lang w:val="en-US" w:eastAsia="zh-CN"/>
        </w:rPr>
        <w:t>6</w:t>
      </w:r>
      <w:r>
        <w:rPr>
          <w:rFonts w:hint="eastAsia" w:ascii="仿宋_GB2312" w:eastAsia="仿宋_GB2312"/>
          <w:w w:val="98"/>
          <w:sz w:val="28"/>
          <w:szCs w:val="28"/>
          <w:lang w:val="zh-CN"/>
        </w:rPr>
        <w:t>日印</w:t>
      </w:r>
    </w:p>
    <w:p>
      <w:pPr>
        <w:keepNext w:val="0"/>
        <w:keepLines w:val="0"/>
        <w:pageBreakBefore w:val="0"/>
        <w:kinsoku/>
        <w:overflowPunct/>
        <w:topLinePunct w:val="0"/>
        <w:autoSpaceDE/>
        <w:autoSpaceDN/>
        <w:bidi w:val="0"/>
        <w:spacing w:line="576"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荥经县2020年农机购机贷款贴息试点</w:t>
      </w:r>
    </w:p>
    <w:p>
      <w:pPr>
        <w:keepNext w:val="0"/>
        <w:keepLines w:val="0"/>
        <w:pageBreakBefore w:val="0"/>
        <w:kinsoku/>
        <w:overflowPunct/>
        <w:topLinePunct w:val="0"/>
        <w:autoSpaceDE/>
        <w:autoSpaceDN/>
        <w:bidi w:val="0"/>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keepNext w:val="0"/>
        <w:keepLines w:val="0"/>
        <w:pageBreakBefore w:val="0"/>
        <w:kinsoku/>
        <w:overflowPunct/>
        <w:topLinePunct w:val="0"/>
        <w:autoSpaceDE/>
        <w:autoSpaceDN/>
        <w:bidi w:val="0"/>
        <w:spacing w:line="576" w:lineRule="exact"/>
        <w:jc w:val="center"/>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根据《四川省农业农村厅 四川省财政厅关于利用农机购置补贴资金开展农机化发展综合奖补试点工作的通知》（川农函[2019]755号）和《雅安市农业农村局、雅安市财政局关于转发四川省农业农村厅、四川省财政厅〈关于利用农机购置补贴资金开展农机化发展综合奖补试点工作的通知〉的通知》（雅农函[2020]42号）文件精神，对广大农业生产经营者开展农机购机贷款贴息补贴，结合荥经县工作实际，制定本实施方案。</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实施乡村振兴战略、农业高质量发展、农业机械化全程全面发展的新需求，通过购机贷款贴息补助缓解购机者“贷款难、贷款贵”问题，鼓励购机者购买先进的农机设备、采用信息化管理模式，提升我县农业机械化水平，更好发挥惠农政策对农业机械化转型升级的推进带动作用。</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二、实施范围、资金渠道及规模</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（一）实施范围：购机贷款贴息实施范围覆盖荥经县的12个乡镇（街道）。</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（二）实施时间：本方案印发之日至2020年12月31日止。如省市另有通知要求，以省市要求时间为准。</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（三）资金渠道：中央农机购置补贴资金中统筹安排。</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资金规模：在优先兑付农机购置补贴前提下，购机贷款贴息的资金总额不超过2020年农机购置补贴资金的30%,2020年贴息资金总量不超过15万元，根据公平公正公开的原则，按照符合购机贴息条件对象申请录入先后顺序，先到先补、用完为止。</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三、贴息对象和贴息标准</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贴息对象：对我县范围内的农业生产经营者购置中央补贴额1万元及以上的拖拉机、联合收割机和插秧机等给予购机贷款贴息。购机者购买的机具必须是纳入四川省农机购置补贴的机具，2019年10月21日后通过银行贷款购机，仍在正常还款期间的，同等享受贴息政策。</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贴息标准：按照一年期基准利率的70%给予贴息，对展期、逾期的银行贷款不予贴息，贴息金额每户每年不超过10万元。计息金额为购机总款扣除农机购置补贴后的金额。计息时间最高为12个月，低于12个月的按实际时间计算。</w:t>
      </w:r>
    </w:p>
    <w:p>
      <w:pPr>
        <w:keepNext w:val="0"/>
        <w:keepLines w:val="0"/>
        <w:pageBreakBefore w:val="0"/>
        <w:kinsoku/>
        <w:overflowPunct/>
        <w:topLinePunct w:val="0"/>
        <w:autoSpaceDE/>
        <w:autoSpaceDN/>
        <w:bidi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四、操作流程</w:t>
      </w:r>
    </w:p>
    <w:p>
      <w:pPr>
        <w:pStyle w:val="10"/>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我县</w:t>
      </w:r>
      <w:r>
        <w:rPr>
          <w:rFonts w:hint="eastAsia" w:ascii="仿宋_GB2312" w:hAnsi="仿宋_GB2312" w:eastAsia="仿宋_GB2312" w:cs="仿宋_GB2312"/>
          <w:color w:val="000000"/>
          <w:spacing w:val="4"/>
          <w:sz w:val="32"/>
          <w:szCs w:val="32"/>
        </w:rPr>
        <w:t>采取申请、放款、还款、贴息的工作流程，鼓励全程引进农业担保公司参与试点工作</w:t>
      </w:r>
      <w:r>
        <w:rPr>
          <w:rFonts w:hint="eastAsia" w:ascii="仿宋_GB2312" w:hAnsi="仿宋_GB2312" w:eastAsia="仿宋_GB2312" w:cs="仿宋_GB2312"/>
          <w:kern w:val="2"/>
          <w:sz w:val="32"/>
          <w:szCs w:val="32"/>
        </w:rPr>
        <w:t>，具体操作步骤为：</w:t>
      </w:r>
    </w:p>
    <w:p>
      <w:pPr>
        <w:pStyle w:val="10"/>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（一）政策咨询。购机者通过四川省农机购置补贴辅助管理系统（网址：http://202.61.89.161:12018）补贴信息公开等媒体或县农业农村局、县财政局、乡镇（街道）农业服务中心了解咨询购机贷款贴息政策。</w:t>
      </w:r>
    </w:p>
    <w:p>
      <w:pPr>
        <w:pStyle w:val="10"/>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贷款购机。符合购机贴息条件的购机者向银行提出购机贷款申请，签定贷款合同时，贷款用途必须写明“购买农机具”，银行放款后，购机者自主选机购机，并对购机行为和购买机具的真实性负责，承担相应责任义务。鼓励购机者使用非现金方式支付购机款，便于购置行为及资金往来全程留痕，购机者对其购置的补贴机具拥有所有权，可自主使用，依法依规处置。购置的机具需安装与“三合一”平台匹配的物联网终端。</w:t>
      </w:r>
    </w:p>
    <w:p>
      <w:pPr>
        <w:keepNext w:val="0"/>
        <w:keepLines w:val="0"/>
        <w:pageBreakBefore w:val="0"/>
        <w:kinsoku/>
        <w:overflowPunct/>
        <w:topLinePunct w:val="0"/>
        <w:autoSpaceDE/>
        <w:autoSpaceDN/>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报农机补贴。购机者购机后，持身份证原件和复印件、发票原件及复印件、有效农业机械推广鉴定证书（销售企业盖公章）、合格证复印件等、本人惠农一卡通原件和复印件（农业生产经营组织须提供统一社会信用代码营业执照、开户银行帐号信息）、人机合影照片等上述材料及时到县农业农村局申请办理农机购置补贴。对购置实行牌证照管理的机具，其所有人要先向农机安全监理机构申请办理牌证照。</w:t>
      </w:r>
    </w:p>
    <w:p>
      <w:pPr>
        <w:keepNext w:val="0"/>
        <w:keepLines w:val="0"/>
        <w:pageBreakBefore w:val="0"/>
        <w:kinsoku/>
        <w:overflowPunct/>
        <w:topLinePunct w:val="0"/>
        <w:autoSpaceDE/>
        <w:autoSpaceDN/>
        <w:bidi w:val="0"/>
        <w:adjustRightInd w:val="0"/>
        <w:snapToGrid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县农业农村局在受理购机者补贴申请后， 30个工作日内完成资料审核、信息录入、机具核验等，通过复核的补贴申请信息在省农机购置补贴辅助管理系统网站（http://202.61.89.161:12018/）及所在村、组进行公示，公示期30天。公示无异议的申请报县财政局审核，</w:t>
      </w:r>
      <w:r>
        <w:rPr>
          <w:rFonts w:hint="eastAsia" w:ascii="仿宋_GB2312" w:eastAsia="仿宋_GB2312"/>
          <w:color w:val="000000"/>
          <w:sz w:val="32"/>
          <w:szCs w:val="32"/>
          <w:shd w:val="clear" w:color="auto" w:fill="FFFFFF"/>
        </w:rPr>
        <w:t>县农业农村局对符合要求的购机者于</w:t>
      </w:r>
      <w:r>
        <w:rPr>
          <w:rFonts w:ascii="仿宋_GB2312" w:eastAsia="仿宋_GB2312"/>
          <w:color w:val="000000"/>
          <w:sz w:val="32"/>
          <w:szCs w:val="32"/>
          <w:shd w:val="clear" w:color="auto" w:fill="FFFFFF"/>
        </w:rPr>
        <w:t>30</w:t>
      </w:r>
      <w:r>
        <w:rPr>
          <w:rFonts w:hint="eastAsia" w:ascii="仿宋_GB2312" w:eastAsia="仿宋_GB2312"/>
          <w:color w:val="000000"/>
          <w:sz w:val="32"/>
          <w:szCs w:val="32"/>
          <w:shd w:val="clear" w:color="auto" w:fill="FFFFFF"/>
        </w:rPr>
        <w:t>个工作日内兑付，其中对个人购机者通过社会保障卡“一卡通”发放，对农业生产经营组织通过其对公账户发放。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（四）及时还款。购机者按照与银行签订的合同及时履行还款手续。购机者按照购机贷款贴息试点工作实施时间要求，于2020年12月31日前及时到银行办理贷款利息归还手续。</w:t>
      </w:r>
    </w:p>
    <w:p>
      <w:pPr>
        <w:pStyle w:val="10"/>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（五）贴息申请。</w:t>
      </w:r>
      <w:r>
        <w:rPr>
          <w:rFonts w:hint="eastAsia" w:ascii="仿宋_GB2312" w:eastAsia="仿宋_GB2312"/>
          <w:sz w:val="32"/>
          <w:szCs w:val="32"/>
        </w:rPr>
        <w:t>购机者还款后，</w:t>
      </w:r>
      <w:r>
        <w:rPr>
          <w:rFonts w:hint="eastAsia" w:ascii="仿宋_GB2312" w:hAnsi="仿宋_GB2312" w:eastAsia="仿宋_GB2312" w:cs="仿宋_GB2312"/>
          <w:kern w:val="2"/>
          <w:sz w:val="32"/>
          <w:szCs w:val="32"/>
        </w:rPr>
        <w:t>持购机者（借款人）身份证原件和复印件、购机贷款合同（担保合同）、银行贷款本息偿还流水单（需盖银行有效印章）、农机证照、当年农业机械购置补贴资金申请表、雅安市荥经县农机购机贷款贴息申请表、惠农一卡通原件和复印件（农业生产经营组织须提供统一社会信用代码营业执照、对公账户）、承诺书等材料，向县农业农村局提出购机贷款贴息申请。</w:t>
      </w:r>
    </w:p>
    <w:p>
      <w:pPr>
        <w:pStyle w:val="10"/>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（六）审核公示。县农业农村局对提交的购机贷款贴息申请材料进行审核后，在县农业农村局公示栏、购机者所在乡镇（街道）政务公开栏进行公示，公示期30天。</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兑付补助。公示无异议的，县农业农村局制作购机贷款贴息结算资料报县财政局，县财政局核实后，县农业农村局对审核无异议的申请及时兑付贴息补助，其中对符合要求的个人购机者通过社会保障卡“一卡通”管理体系兑付，对符合要求的农业生产经营组织通过其对公账户兑付。</w:t>
      </w:r>
    </w:p>
    <w:p>
      <w:pPr>
        <w:pStyle w:val="10"/>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五、工作要求</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县农机购置补贴领导小组负责对农机购机贷款贴息试点工作开展监督和指导。在实施过程中，重大事项须提交县农机购置补贴领导小组集体研究决策。县农业农村局、县财政局作为实施责任主体，密切沟通配合，明确职责分工，形成工作合力。</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（二）强化经费保障。县财政根据工作需要，安排一定经费用于保障农机购机贷款贴息工作有序进行。</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做好政策宣传。充分发挥网站、广播、报刊杂志等新闻媒体做好政策宣传，在四川省农机购置补贴辅助管理系统信息公开专栏、县农机购置补贴专栏、乡镇（街道）政务公开栏、村务公开栏中及时公布实施方案、操作流程、补贴信息表、投诉咨询方式、享受奖补情况、违规查处结果等重点信息，扩大社会公众知晓度。</w:t>
      </w:r>
    </w:p>
    <w:p>
      <w:pPr>
        <w:pStyle w:val="10"/>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强化资金监管。按照项目资金管理办法，严格纪律，规范操作，及时掌握购机贷款贴息补贴资金使用情况，确保补贴资金规范使用。镇（街道）对实施中发现和群众投诉的违规行为，及时逐级上报，并组织开展调查，发现涉嫌违纪违法的，及时报告纪检监察机关；发现农机产销企业、补贴申请者违法犯罪的，依法移送司法机关处理。</w:t>
      </w:r>
    </w:p>
    <w:p>
      <w:pPr>
        <w:pStyle w:val="10"/>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rPr>
      </w:pPr>
    </w:p>
    <w:p>
      <w:pPr>
        <w:pStyle w:val="10"/>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1.雅安市荥经县农机购机贷款贴息申请表</w:t>
      </w:r>
    </w:p>
    <w:p>
      <w:pPr>
        <w:pStyle w:val="10"/>
        <w:keepNext w:val="0"/>
        <w:keepLines w:val="0"/>
        <w:pageBreakBefore w:val="0"/>
        <w:kinsoku/>
        <w:overflowPunct/>
        <w:topLinePunct w:val="0"/>
        <w:autoSpaceDE/>
        <w:autoSpaceDN/>
        <w:bidi w:val="0"/>
        <w:spacing w:line="560" w:lineRule="exact"/>
        <w:ind w:firstLine="1600" w:firstLineChars="500"/>
        <w:textAlignment w:val="auto"/>
        <w:rPr>
          <w:rFonts w:ascii="Calibri" w:hAnsi="Calibri" w:eastAsia="方正仿宋_GBK" w:cs="Times New Roman"/>
          <w:spacing w:val="4"/>
          <w:position w:val="6"/>
          <w:sz w:val="32"/>
          <w:szCs w:val="32"/>
        </w:rPr>
      </w:pPr>
      <w:r>
        <w:rPr>
          <w:rFonts w:hint="eastAsia" w:ascii="仿宋_GB2312" w:hAnsi="仿宋_GB2312" w:eastAsia="仿宋_GB2312" w:cs="仿宋_GB2312"/>
          <w:kern w:val="2"/>
          <w:sz w:val="32"/>
          <w:szCs w:val="32"/>
        </w:rPr>
        <w:t>2.雅安市荥经县农机购机贷款贴息信息公示表</w:t>
      </w:r>
    </w:p>
    <w:p>
      <w:pPr>
        <w:pStyle w:val="2"/>
        <w:ind w:left="0" w:leftChars="0" w:firstLine="0" w:firstLineChars="0"/>
        <w:rPr>
          <w:rFonts w:hint="eastAsia" w:ascii="Calibri" w:hAnsi="Calibri" w:eastAsia="方正仿宋_GBK" w:cs="Times New Roman"/>
          <w:spacing w:val="4"/>
          <w:position w:val="6"/>
          <w:sz w:val="32"/>
          <w:szCs w:val="32"/>
        </w:rPr>
      </w:pPr>
    </w:p>
    <w:p>
      <w:pPr>
        <w:pStyle w:val="10"/>
        <w:keepNext w:val="0"/>
        <w:keepLines w:val="0"/>
        <w:pageBreakBefore w:val="0"/>
        <w:kinsoku/>
        <w:wordWrap w:val="0"/>
        <w:overflowPunct/>
        <w:topLinePunct w:val="0"/>
        <w:autoSpaceDE/>
        <w:autoSpaceDN/>
        <w:bidi w:val="0"/>
        <w:spacing w:line="560" w:lineRule="exact"/>
        <w:ind w:firstLine="640" w:firstLineChars="200"/>
        <w:jc w:val="right"/>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荥经县农业农村局    </w:t>
      </w:r>
    </w:p>
    <w:p>
      <w:pPr>
        <w:pStyle w:val="10"/>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2020年3月</w:t>
      </w:r>
      <w:r>
        <w:rPr>
          <w:rFonts w:hint="eastAsia" w:ascii="仿宋_GB2312" w:hAnsi="仿宋_GB2312" w:eastAsia="仿宋_GB2312" w:cs="仿宋_GB2312"/>
          <w:kern w:val="2"/>
          <w:sz w:val="32"/>
          <w:szCs w:val="32"/>
          <w:lang w:val="en-US" w:eastAsia="zh-CN"/>
        </w:rPr>
        <w:t>10</w:t>
      </w:r>
      <w:bookmarkStart w:id="0" w:name="_GoBack"/>
      <w:bookmarkEnd w:id="0"/>
      <w:r>
        <w:rPr>
          <w:rFonts w:hint="eastAsia" w:ascii="仿宋_GB2312" w:hAnsi="仿宋_GB2312" w:eastAsia="仿宋_GB2312" w:cs="仿宋_GB2312"/>
          <w:kern w:val="2"/>
          <w:sz w:val="32"/>
          <w:szCs w:val="32"/>
        </w:rPr>
        <w:t xml:space="preserve">日      </w:t>
      </w:r>
    </w:p>
    <w:p>
      <w:pPr>
        <w:spacing w:line="620" w:lineRule="exact"/>
        <w:rPr>
          <w:rFonts w:hint="eastAsia" w:ascii="黑体" w:hAnsi="黑体" w:eastAsia="黑体" w:cs="黑体"/>
          <w:spacing w:val="4"/>
          <w:position w:val="6"/>
          <w:sz w:val="32"/>
          <w:szCs w:val="32"/>
        </w:rPr>
      </w:pPr>
      <w:r>
        <w:rPr>
          <w:rFonts w:hint="eastAsia" w:ascii="黑体" w:hAnsi="黑体" w:eastAsia="黑体" w:cs="黑体"/>
          <w:spacing w:val="4"/>
          <w:position w:val="6"/>
          <w:sz w:val="32"/>
          <w:szCs w:val="32"/>
        </w:rPr>
        <w:t>附件1</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color w:val="000000"/>
          <w:spacing w:val="4"/>
          <w:kern w:val="2"/>
          <w:position w:val="6"/>
          <w:sz w:val="44"/>
          <w:szCs w:val="44"/>
          <w:lang w:val="en-US" w:eastAsia="zh-CN" w:bidi="ar-SA"/>
        </w:rPr>
      </w:pPr>
      <w:r>
        <w:rPr>
          <w:rFonts w:hint="eastAsia" w:ascii="方正小标宋简体" w:hAnsi="方正小标宋简体" w:eastAsia="方正小标宋简体" w:cs="方正小标宋简体"/>
          <w:color w:val="000000"/>
          <w:spacing w:val="4"/>
          <w:kern w:val="2"/>
          <w:position w:val="6"/>
          <w:sz w:val="44"/>
          <w:szCs w:val="44"/>
          <w:lang w:val="en-US" w:eastAsia="zh-CN" w:bidi="ar-SA"/>
        </w:rPr>
        <w:t>雅安市荥经县农机购机贷款贴息申请表</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66"/>
        <w:gridCol w:w="428"/>
        <w:gridCol w:w="281"/>
        <w:gridCol w:w="144"/>
        <w:gridCol w:w="1276"/>
        <w:gridCol w:w="1134"/>
        <w:gridCol w:w="992"/>
        <w:gridCol w:w="992"/>
        <w:gridCol w:w="142"/>
        <w:gridCol w:w="70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74" w:type="dxa"/>
            <w:vMerge w:val="restart"/>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购机者信息</w:t>
            </w:r>
          </w:p>
        </w:tc>
        <w:tc>
          <w:tcPr>
            <w:tcW w:w="1275" w:type="dxa"/>
            <w:gridSpan w:val="3"/>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姓名/组织</w:t>
            </w:r>
          </w:p>
        </w:tc>
        <w:tc>
          <w:tcPr>
            <w:tcW w:w="3546" w:type="dxa"/>
            <w:gridSpan w:val="4"/>
            <w:noWrap w:val="0"/>
            <w:vAlign w:val="center"/>
          </w:tcPr>
          <w:p>
            <w:pPr>
              <w:pStyle w:val="2"/>
              <w:ind w:left="0" w:leftChars="0" w:firstLine="0" w:firstLineChars="0"/>
              <w:jc w:val="center"/>
              <w:rPr>
                <w:rFonts w:ascii="宋体" w:hAnsi="宋体" w:cs="宋体"/>
                <w:kern w:val="0"/>
                <w:sz w:val="20"/>
                <w:szCs w:val="20"/>
              </w:rPr>
            </w:pPr>
          </w:p>
        </w:tc>
        <w:tc>
          <w:tcPr>
            <w:tcW w:w="1134"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联系电话</w:t>
            </w:r>
          </w:p>
        </w:tc>
        <w:tc>
          <w:tcPr>
            <w:tcW w:w="2693" w:type="dxa"/>
            <w:gridSpan w:val="3"/>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74" w:type="dxa"/>
            <w:vMerge w:val="continue"/>
            <w:noWrap w:val="0"/>
            <w:vAlign w:val="center"/>
          </w:tcPr>
          <w:p>
            <w:pPr>
              <w:pStyle w:val="2"/>
              <w:ind w:left="0" w:leftChars="0" w:firstLine="0" w:firstLineChars="0"/>
              <w:jc w:val="center"/>
              <w:rPr>
                <w:rFonts w:ascii="宋体" w:hAnsi="宋体" w:cs="宋体"/>
                <w:kern w:val="0"/>
                <w:sz w:val="20"/>
                <w:szCs w:val="20"/>
              </w:rPr>
            </w:pPr>
          </w:p>
        </w:tc>
        <w:tc>
          <w:tcPr>
            <w:tcW w:w="1275" w:type="dxa"/>
            <w:gridSpan w:val="3"/>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身份证/社会信用代码</w:t>
            </w:r>
          </w:p>
        </w:tc>
        <w:tc>
          <w:tcPr>
            <w:tcW w:w="3546" w:type="dxa"/>
            <w:gridSpan w:val="4"/>
            <w:noWrap w:val="0"/>
            <w:vAlign w:val="center"/>
          </w:tcPr>
          <w:p>
            <w:pPr>
              <w:pStyle w:val="2"/>
              <w:ind w:left="0" w:leftChars="0" w:firstLine="0" w:firstLineChars="0"/>
              <w:jc w:val="center"/>
              <w:rPr>
                <w:rFonts w:ascii="宋体" w:hAnsi="宋体" w:cs="宋体"/>
                <w:kern w:val="0"/>
                <w:sz w:val="20"/>
                <w:szCs w:val="20"/>
              </w:rPr>
            </w:pPr>
          </w:p>
        </w:tc>
        <w:tc>
          <w:tcPr>
            <w:tcW w:w="1134"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身份证(注册)地址</w:t>
            </w:r>
          </w:p>
        </w:tc>
        <w:tc>
          <w:tcPr>
            <w:tcW w:w="2693" w:type="dxa"/>
            <w:gridSpan w:val="3"/>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74" w:type="dxa"/>
            <w:vMerge w:val="continue"/>
            <w:noWrap w:val="0"/>
            <w:vAlign w:val="center"/>
          </w:tcPr>
          <w:p>
            <w:pPr>
              <w:pStyle w:val="2"/>
              <w:ind w:left="0" w:leftChars="0" w:firstLine="0" w:firstLineChars="0"/>
              <w:jc w:val="center"/>
              <w:rPr>
                <w:rFonts w:ascii="宋体" w:hAnsi="宋体" w:cs="宋体"/>
                <w:kern w:val="0"/>
                <w:sz w:val="20"/>
                <w:szCs w:val="20"/>
              </w:rPr>
            </w:pPr>
          </w:p>
        </w:tc>
        <w:tc>
          <w:tcPr>
            <w:tcW w:w="1275" w:type="dxa"/>
            <w:gridSpan w:val="3"/>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社保卡号/对公账号</w:t>
            </w:r>
          </w:p>
        </w:tc>
        <w:tc>
          <w:tcPr>
            <w:tcW w:w="3546" w:type="dxa"/>
            <w:gridSpan w:val="4"/>
            <w:noWrap w:val="0"/>
            <w:vAlign w:val="center"/>
          </w:tcPr>
          <w:p>
            <w:pPr>
              <w:pStyle w:val="2"/>
              <w:ind w:left="0" w:leftChars="0" w:firstLine="0" w:firstLineChars="0"/>
              <w:jc w:val="center"/>
              <w:rPr>
                <w:rFonts w:ascii="宋体" w:hAnsi="宋体" w:cs="宋体"/>
                <w:kern w:val="0"/>
                <w:sz w:val="20"/>
                <w:szCs w:val="20"/>
              </w:rPr>
            </w:pPr>
          </w:p>
        </w:tc>
        <w:tc>
          <w:tcPr>
            <w:tcW w:w="1134"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开户行</w:t>
            </w:r>
          </w:p>
        </w:tc>
        <w:tc>
          <w:tcPr>
            <w:tcW w:w="2693" w:type="dxa"/>
            <w:gridSpan w:val="3"/>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240"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机具品目</w:t>
            </w:r>
          </w:p>
        </w:tc>
        <w:tc>
          <w:tcPr>
            <w:tcW w:w="853" w:type="dxa"/>
            <w:gridSpan w:val="3"/>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机具数量（台）</w:t>
            </w:r>
          </w:p>
        </w:tc>
        <w:tc>
          <w:tcPr>
            <w:tcW w:w="1276"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补贴总额(元)</w:t>
            </w:r>
          </w:p>
        </w:tc>
        <w:tc>
          <w:tcPr>
            <w:tcW w:w="1134" w:type="dxa"/>
            <w:tcBorders>
              <w:lef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购机总款(元)</w:t>
            </w:r>
          </w:p>
        </w:tc>
        <w:tc>
          <w:tcPr>
            <w:tcW w:w="992"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贷款总额(元)</w:t>
            </w:r>
          </w:p>
        </w:tc>
        <w:tc>
          <w:tcPr>
            <w:tcW w:w="992" w:type="dxa"/>
            <w:tcBorders>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贷款期限（月）</w:t>
            </w:r>
          </w:p>
        </w:tc>
        <w:tc>
          <w:tcPr>
            <w:tcW w:w="851" w:type="dxa"/>
            <w:gridSpan w:val="2"/>
            <w:tcBorders>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贷款利息（元）</w:t>
            </w:r>
          </w:p>
        </w:tc>
        <w:tc>
          <w:tcPr>
            <w:tcW w:w="992" w:type="dxa"/>
            <w:tcBorders>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贴息标准（%）</w:t>
            </w:r>
          </w:p>
        </w:tc>
        <w:tc>
          <w:tcPr>
            <w:tcW w:w="992" w:type="dxa"/>
            <w:tcBorders>
              <w:lef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贷款贴息额（元）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0"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拖拉机</w:t>
            </w:r>
          </w:p>
        </w:tc>
        <w:tc>
          <w:tcPr>
            <w:tcW w:w="853" w:type="dxa"/>
            <w:gridSpan w:val="3"/>
            <w:noWrap w:val="0"/>
            <w:vAlign w:val="center"/>
          </w:tcPr>
          <w:p>
            <w:pPr>
              <w:pStyle w:val="2"/>
              <w:ind w:left="0" w:leftChars="0" w:firstLine="0" w:firstLineChars="0"/>
              <w:jc w:val="center"/>
              <w:rPr>
                <w:rFonts w:ascii="宋体" w:hAnsi="宋体" w:cs="宋体"/>
                <w:kern w:val="0"/>
                <w:sz w:val="20"/>
                <w:szCs w:val="20"/>
              </w:rPr>
            </w:pPr>
          </w:p>
        </w:tc>
        <w:tc>
          <w:tcPr>
            <w:tcW w:w="1276"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1134" w:type="dxa"/>
            <w:tcBorders>
              <w:left w:val="single" w:color="auto" w:sz="2" w:space="0"/>
              <w:bottom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851" w:type="dxa"/>
            <w:gridSpan w:val="2"/>
            <w:tcBorders>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left w:val="single" w:color="auto" w:sz="2" w:space="0"/>
              <w:bottom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0"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联合收获机</w:t>
            </w:r>
          </w:p>
        </w:tc>
        <w:tc>
          <w:tcPr>
            <w:tcW w:w="853" w:type="dxa"/>
            <w:gridSpan w:val="3"/>
            <w:noWrap w:val="0"/>
            <w:vAlign w:val="center"/>
          </w:tcPr>
          <w:p>
            <w:pPr>
              <w:pStyle w:val="2"/>
              <w:ind w:left="0" w:leftChars="0" w:firstLine="0" w:firstLineChars="0"/>
              <w:jc w:val="center"/>
              <w:rPr>
                <w:rFonts w:ascii="宋体" w:hAnsi="宋体" w:cs="宋体"/>
                <w:kern w:val="0"/>
                <w:sz w:val="20"/>
                <w:szCs w:val="20"/>
              </w:rPr>
            </w:pPr>
          </w:p>
        </w:tc>
        <w:tc>
          <w:tcPr>
            <w:tcW w:w="1276"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1134" w:type="dxa"/>
            <w:tcBorders>
              <w:top w:val="single" w:color="auto" w:sz="2" w:space="0"/>
              <w:lef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851" w:type="dxa"/>
            <w:gridSpan w:val="2"/>
            <w:tcBorders>
              <w:top w:val="single" w:color="auto" w:sz="2" w:space="0"/>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bottom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bottom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0"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插秧机</w:t>
            </w:r>
          </w:p>
        </w:tc>
        <w:tc>
          <w:tcPr>
            <w:tcW w:w="853" w:type="dxa"/>
            <w:gridSpan w:val="3"/>
            <w:noWrap w:val="0"/>
            <w:vAlign w:val="center"/>
          </w:tcPr>
          <w:p>
            <w:pPr>
              <w:pStyle w:val="2"/>
              <w:ind w:left="0" w:leftChars="0" w:firstLine="0" w:firstLineChars="0"/>
              <w:jc w:val="center"/>
              <w:rPr>
                <w:rFonts w:ascii="宋体" w:hAnsi="宋体" w:cs="宋体"/>
                <w:kern w:val="0"/>
                <w:sz w:val="20"/>
                <w:szCs w:val="20"/>
              </w:rPr>
            </w:pPr>
          </w:p>
        </w:tc>
        <w:tc>
          <w:tcPr>
            <w:tcW w:w="1276"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1134" w:type="dxa"/>
            <w:tcBorders>
              <w:lef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851" w:type="dxa"/>
            <w:gridSpan w:val="2"/>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40" w:type="dxa"/>
            <w:gridSpan w:val="2"/>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合计</w:t>
            </w:r>
          </w:p>
        </w:tc>
        <w:tc>
          <w:tcPr>
            <w:tcW w:w="853" w:type="dxa"/>
            <w:gridSpan w:val="3"/>
            <w:noWrap w:val="0"/>
            <w:vAlign w:val="center"/>
          </w:tcPr>
          <w:p>
            <w:pPr>
              <w:pStyle w:val="2"/>
              <w:ind w:left="0" w:leftChars="0" w:firstLine="0" w:firstLineChars="0"/>
              <w:jc w:val="center"/>
              <w:rPr>
                <w:rFonts w:ascii="宋体" w:hAnsi="宋体" w:cs="宋体"/>
                <w:kern w:val="0"/>
                <w:sz w:val="20"/>
                <w:szCs w:val="20"/>
              </w:rPr>
            </w:pPr>
          </w:p>
        </w:tc>
        <w:tc>
          <w:tcPr>
            <w:tcW w:w="1276" w:type="dxa"/>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1134" w:type="dxa"/>
            <w:tcBorders>
              <w:lef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c>
          <w:tcPr>
            <w:tcW w:w="992" w:type="dxa"/>
            <w:tcBorders>
              <w:top w:val="single" w:color="auto" w:sz="2" w:space="0"/>
              <w:left w:val="single" w:color="auto" w:sz="2" w:space="0"/>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hAnsi="宋体" w:cs="宋体"/>
                <w:kern w:val="0"/>
                <w:sz w:val="20"/>
                <w:szCs w:val="20"/>
              </w:rPr>
              <w:t>—</w:t>
            </w:r>
          </w:p>
        </w:tc>
        <w:tc>
          <w:tcPr>
            <w:tcW w:w="992" w:type="dxa"/>
            <w:tcBorders>
              <w:top w:val="single" w:color="auto" w:sz="2" w:space="0"/>
              <w:left w:val="single" w:color="auto" w:sz="2" w:space="0"/>
            </w:tcBorders>
            <w:noWrap w:val="0"/>
            <w:vAlign w:val="center"/>
          </w:tcPr>
          <w:p>
            <w:pPr>
              <w:pStyle w:val="2"/>
              <w:ind w:left="0" w:leftChars="0"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322" w:type="dxa"/>
            <w:gridSpan w:val="13"/>
            <w:noWrap w:val="0"/>
            <w:vAlign w:val="center"/>
          </w:tcPr>
          <w:p>
            <w:pPr>
              <w:ind w:firstLine="436" w:firstLineChars="200"/>
              <w:jc w:val="left"/>
              <w:rPr>
                <w:rFonts w:ascii="宋体" w:hAnsi="Calibri" w:eastAsia="宋体" w:cs="宋体"/>
                <w:spacing w:val="4"/>
                <w:position w:val="6"/>
                <w:szCs w:val="21"/>
              </w:rPr>
            </w:pPr>
            <w:r>
              <w:rPr>
                <w:rFonts w:hint="eastAsia" w:ascii="宋体" w:hAnsi="Calibri" w:eastAsia="宋体" w:cs="宋体"/>
                <w:spacing w:val="4"/>
                <w:position w:val="6"/>
                <w:szCs w:val="21"/>
              </w:rPr>
              <w:t>我已知晓并严格执行雅安市荥经县农机购机贷款贴息规定和要求。已真实购机，提供的资料真实准确。我若违反政策规定，自行承担相关责任。</w:t>
            </w:r>
          </w:p>
          <w:p>
            <w:pPr>
              <w:jc w:val="left"/>
              <w:rPr>
                <w:rFonts w:ascii="宋体" w:hAnsi="Calibri" w:eastAsia="宋体" w:cs="宋体"/>
                <w:spacing w:val="4"/>
                <w:position w:val="6"/>
                <w:szCs w:val="21"/>
              </w:rPr>
            </w:pPr>
            <w:r>
              <w:rPr>
                <w:rFonts w:ascii="宋体" w:hAnsi="Calibri" w:eastAsia="宋体" w:cs="宋体"/>
                <w:spacing w:val="4"/>
                <w:position w:val="6"/>
                <w:szCs w:val="21"/>
              </w:rPr>
              <w:t xml:space="preserve">                                                 </w:t>
            </w:r>
          </w:p>
          <w:p>
            <w:pPr>
              <w:ind w:firstLine="5886" w:firstLineChars="2700"/>
              <w:jc w:val="left"/>
              <w:rPr>
                <w:rFonts w:ascii="宋体" w:hAnsi="Calibri" w:eastAsia="宋体" w:cs="宋体"/>
                <w:spacing w:val="4"/>
                <w:position w:val="6"/>
                <w:szCs w:val="21"/>
              </w:rPr>
            </w:pPr>
            <w:r>
              <w:rPr>
                <w:rFonts w:ascii="宋体" w:hAnsi="Calibri" w:eastAsia="宋体" w:cs="宋体"/>
                <w:spacing w:val="4"/>
                <w:position w:val="6"/>
                <w:szCs w:val="21"/>
              </w:rPr>
              <w:t xml:space="preserve">  </w:t>
            </w:r>
            <w:r>
              <w:rPr>
                <w:rFonts w:hint="eastAsia" w:ascii="宋体" w:hAnsi="Calibri" w:eastAsia="宋体" w:cs="宋体"/>
                <w:spacing w:val="4"/>
                <w:position w:val="6"/>
                <w:szCs w:val="21"/>
              </w:rPr>
              <w:t xml:space="preserve">购机者（签字）： </w:t>
            </w:r>
            <w:r>
              <w:rPr>
                <w:rFonts w:ascii="宋体" w:hAnsi="Calibri" w:eastAsia="宋体" w:cs="宋体"/>
                <w:spacing w:val="4"/>
                <w:position w:val="6"/>
                <w:szCs w:val="21"/>
              </w:rPr>
              <w:t xml:space="preserve">       </w:t>
            </w:r>
          </w:p>
          <w:p>
            <w:pPr>
              <w:pStyle w:val="2"/>
              <w:ind w:left="0" w:leftChars="0" w:firstLine="0" w:firstLineChars="0"/>
              <w:jc w:val="right"/>
              <w:rPr>
                <w:rFonts w:ascii="宋体" w:hAnsi="宋体" w:cs="宋体"/>
                <w:kern w:val="0"/>
                <w:sz w:val="20"/>
                <w:szCs w:val="20"/>
              </w:rPr>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668" w:type="dxa"/>
            <w:gridSpan w:val="3"/>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cs="宋体"/>
                <w:spacing w:val="4"/>
                <w:position w:val="6"/>
                <w:szCs w:val="21"/>
              </w:rPr>
              <w:t>县级农业农村部门意见</w:t>
            </w:r>
          </w:p>
        </w:tc>
        <w:tc>
          <w:tcPr>
            <w:tcW w:w="7654" w:type="dxa"/>
            <w:gridSpan w:val="10"/>
            <w:tcBorders>
              <w:left w:val="single" w:color="auto" w:sz="2" w:space="0"/>
            </w:tcBorders>
            <w:noWrap w:val="0"/>
            <w:vAlign w:val="bottom"/>
          </w:tcPr>
          <w:p>
            <w:pPr>
              <w:pStyle w:val="2"/>
              <w:ind w:right="420" w:firstLine="4305" w:firstLineChars="2050"/>
              <w:rPr>
                <w:rFonts w:ascii="宋体" w:hAnsi="宋体" w:cs="宋体"/>
                <w:kern w:val="0"/>
                <w:sz w:val="20"/>
                <w:szCs w:val="20"/>
              </w:rPr>
            </w:pPr>
            <w:r>
              <w:rPr>
                <w:rFonts w:hint="eastAsia"/>
              </w:rPr>
              <w:t xml:space="preserve">年 </w:t>
            </w:r>
            <w:r>
              <w:t xml:space="preserve">    </w:t>
            </w:r>
            <w:r>
              <w:rPr>
                <w:rFonts w:hint="eastAsia"/>
              </w:rPr>
              <w:t xml:space="preserve">月 </w:t>
            </w:r>
            <w:r>
              <w:t xml:space="preserve">   </w:t>
            </w:r>
            <w:r>
              <w:rPr>
                <w:rFonts w:hint="eastAsia"/>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668" w:type="dxa"/>
            <w:gridSpan w:val="3"/>
            <w:tcBorders>
              <w:right w:val="single" w:color="auto" w:sz="2" w:space="0"/>
            </w:tcBorders>
            <w:noWrap w:val="0"/>
            <w:vAlign w:val="center"/>
          </w:tcPr>
          <w:p>
            <w:pPr>
              <w:pStyle w:val="2"/>
              <w:ind w:left="0" w:leftChars="0" w:firstLine="0" w:firstLineChars="0"/>
              <w:jc w:val="center"/>
              <w:rPr>
                <w:rFonts w:ascii="宋体" w:hAnsi="宋体" w:cs="宋体"/>
                <w:kern w:val="0"/>
                <w:sz w:val="20"/>
                <w:szCs w:val="20"/>
              </w:rPr>
            </w:pPr>
            <w:r>
              <w:rPr>
                <w:rFonts w:hint="eastAsia" w:ascii="宋体" w:cs="宋体"/>
                <w:spacing w:val="4"/>
                <w:position w:val="6"/>
                <w:szCs w:val="21"/>
              </w:rPr>
              <w:t>县级财政部门意见</w:t>
            </w:r>
          </w:p>
        </w:tc>
        <w:tc>
          <w:tcPr>
            <w:tcW w:w="7654" w:type="dxa"/>
            <w:gridSpan w:val="10"/>
            <w:tcBorders>
              <w:left w:val="single" w:color="auto" w:sz="2" w:space="0"/>
            </w:tcBorders>
            <w:noWrap w:val="0"/>
            <w:vAlign w:val="bottom"/>
          </w:tcPr>
          <w:p>
            <w:pPr>
              <w:pStyle w:val="2"/>
              <w:ind w:right="420" w:firstLine="4305" w:firstLineChars="2050"/>
              <w:rPr>
                <w:rFonts w:ascii="宋体" w:hAnsi="宋体" w:cs="宋体"/>
                <w:kern w:val="0"/>
                <w:szCs w:val="21"/>
              </w:rPr>
            </w:pP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日（公章）</w:t>
            </w:r>
          </w:p>
        </w:tc>
      </w:tr>
    </w:tbl>
    <w:p>
      <w:pPr>
        <w:pStyle w:val="2"/>
        <w:ind w:left="0" w:leftChars="0" w:firstLine="0" w:firstLineChars="0"/>
        <w:jc w:val="left"/>
        <w:rPr>
          <w:rFonts w:eastAsia="方正仿宋_GBK"/>
          <w:spacing w:val="4"/>
          <w:sz w:val="32"/>
          <w:szCs w:val="32"/>
        </w:rPr>
        <w:sectPr>
          <w:footerReference r:id="rId3" w:type="default"/>
          <w:pgSz w:w="11906" w:h="16838"/>
          <w:pgMar w:top="2098" w:right="1531" w:bottom="1984" w:left="1531" w:header="851" w:footer="992" w:gutter="0"/>
          <w:cols w:space="720" w:num="1"/>
          <w:docGrid w:type="lines" w:linePitch="312" w:charSpace="0"/>
        </w:sectPr>
      </w:pPr>
      <w:r>
        <w:rPr>
          <w:rFonts w:hint="eastAsia" w:ascii="宋体" w:hAnsi="宋体" w:cs="宋体"/>
          <w:spacing w:val="4"/>
          <w:kern w:val="0"/>
          <w:position w:val="6"/>
          <w:sz w:val="22"/>
        </w:rPr>
        <w:t>备注：提交申请表时，同时提交当年农业机械购置补贴资金申请表、贴息借款人居民身份证、社会信用代码、购机贷款合同（担保合同）、银行贷款本息偿还流水单、机具购置凭据及农机牌证、对公账户或社会保障卡等复印件，以及承诺书。</w:t>
      </w:r>
    </w:p>
    <w:p>
      <w:pPr>
        <w:widowControl/>
        <w:jc w:val="left"/>
        <w:textAlignment w:val="center"/>
        <w:rPr>
          <w:rFonts w:hint="eastAsia" w:ascii="黑体" w:hAnsi="黑体" w:eastAsia="黑体" w:cs="黑体"/>
          <w:spacing w:val="4"/>
          <w:position w:val="6"/>
          <w:sz w:val="32"/>
          <w:szCs w:val="32"/>
        </w:rPr>
      </w:pPr>
      <w:r>
        <w:rPr>
          <w:rFonts w:hint="eastAsia" w:ascii="黑体" w:hAnsi="黑体" w:eastAsia="黑体" w:cs="黑体"/>
          <w:spacing w:val="4"/>
          <w:position w:val="6"/>
          <w:sz w:val="32"/>
          <w:szCs w:val="32"/>
        </w:rPr>
        <w:t>附件2</w:t>
      </w:r>
    </w:p>
    <w:p>
      <w:pPr>
        <w:spacing w:line="620" w:lineRule="exact"/>
        <w:rPr>
          <w:rFonts w:hint="eastAsia" w:ascii="方正小标宋简体" w:hAnsi="方正小标宋简体" w:eastAsia="方正小标宋简体" w:cs="方正小标宋简体"/>
          <w:color w:val="000000"/>
          <w:spacing w:val="4"/>
          <w:kern w:val="2"/>
          <w:position w:val="6"/>
          <w:sz w:val="44"/>
          <w:szCs w:val="44"/>
          <w:lang w:val="en-US" w:eastAsia="zh-CN" w:bidi="ar-SA"/>
        </w:rPr>
      </w:pP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color w:val="000000"/>
          <w:spacing w:val="4"/>
          <w:kern w:val="2"/>
          <w:position w:val="6"/>
          <w:sz w:val="44"/>
          <w:szCs w:val="44"/>
          <w:lang w:val="en-US" w:eastAsia="zh-CN" w:bidi="ar-SA"/>
        </w:rPr>
        <w:t xml:space="preserve">  XX年度雅安市荥经县农机购机贷款贴息信息公示表</w:t>
      </w:r>
    </w:p>
    <w:p>
      <w:pPr>
        <w:spacing w:line="620" w:lineRule="exact"/>
        <w:rPr>
          <w:rFonts w:ascii="Times New Roman" w:hAnsi="Times New Roman" w:eastAsia="方正仿宋_GBK" w:cs="Times New Roman"/>
          <w:spacing w:val="4"/>
          <w:sz w:val="32"/>
          <w:szCs w:val="32"/>
        </w:rPr>
      </w:pPr>
    </w:p>
    <w:p>
      <w:pPr>
        <w:widowControl/>
        <w:ind w:firstLine="570" w:firstLineChars="250"/>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单位：</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 xml:space="preserve"> </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 xml:space="preserve">                        时间：</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年</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月</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日</w:t>
      </w:r>
    </w:p>
    <w:tbl>
      <w:tblPr>
        <w:tblStyle w:val="1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34"/>
        <w:gridCol w:w="913"/>
        <w:gridCol w:w="913"/>
        <w:gridCol w:w="914"/>
        <w:gridCol w:w="913"/>
        <w:gridCol w:w="913"/>
        <w:gridCol w:w="788"/>
        <w:gridCol w:w="900"/>
        <w:gridCol w:w="960"/>
        <w:gridCol w:w="1008"/>
        <w:gridCol w:w="992"/>
        <w:gridCol w:w="850"/>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序号</w:t>
            </w:r>
          </w:p>
        </w:tc>
        <w:tc>
          <w:tcPr>
            <w:tcW w:w="29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购机者</w:t>
            </w:r>
          </w:p>
        </w:tc>
        <w:tc>
          <w:tcPr>
            <w:tcW w:w="639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补贴机具</w:t>
            </w:r>
          </w:p>
        </w:tc>
        <w:tc>
          <w:tcPr>
            <w:tcW w:w="439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贷款贴息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所在镇（街道办）</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所在村（组）</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购机者姓名</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机具品目</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生产厂家</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产品名称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购买机型</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购买数量（台）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单台销售价格（元）</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单台补贴价格（元）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贷款金额（元）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贷款期限（月）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贷款利息（元）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贴息标准（%）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贷款贴息额（元）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8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合</w:t>
            </w:r>
            <w:r>
              <w:rPr>
                <w:rFonts w:ascii="宋体" w:hAnsi="宋体" w:eastAsia="宋体" w:cs="宋体"/>
                <w:spacing w:val="4"/>
                <w:kern w:val="0"/>
                <w:position w:val="6"/>
                <w:sz w:val="22"/>
              </w:rPr>
              <w:t xml:space="preserve">  </w:t>
            </w:r>
            <w:r>
              <w:rPr>
                <w:rFonts w:hint="eastAsia" w:ascii="宋体" w:hAnsi="宋体" w:eastAsia="宋体" w:cs="宋体"/>
                <w:spacing w:val="4"/>
                <w:kern w:val="0"/>
                <w:position w:val="6"/>
                <w:sz w:val="22"/>
              </w:rPr>
              <w:t>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r>
              <w:rPr>
                <w:rFonts w:hint="eastAsia" w:ascii="宋体" w:hAnsi="宋体" w:eastAsia="宋体" w:cs="宋体"/>
                <w:spacing w:val="4"/>
                <w:kern w:val="0"/>
                <w:position w:val="6"/>
                <w:sz w:val="22"/>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spacing w:val="4"/>
                <w:kern w:val="0"/>
                <w:position w:val="6"/>
                <w:sz w:val="22"/>
              </w:rPr>
            </w:pPr>
          </w:p>
        </w:tc>
      </w:tr>
    </w:tbl>
    <w:p>
      <w:pPr>
        <w:widowControl/>
        <w:jc w:val="left"/>
        <w:textAlignment w:val="center"/>
        <w:rPr>
          <w:rFonts w:ascii="仿宋" w:hAnsi="仿宋" w:eastAsia="仿宋"/>
          <w:bCs/>
          <w:color w:val="000000"/>
          <w:sz w:val="30"/>
          <w:szCs w:val="30"/>
        </w:rPr>
      </w:pPr>
    </w:p>
    <w:sectPr>
      <w:footerReference r:id="rId4" w:type="default"/>
      <w:pgSz w:w="16838" w:h="11906" w:orient="landscape"/>
      <w:pgMar w:top="1701"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168281"/>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11DB"/>
    <w:multiLevelType w:val="multilevel"/>
    <w:tmpl w:val="1F8311DB"/>
    <w:lvl w:ilvl="0" w:tentative="0">
      <w:start w:val="1"/>
      <w:numFmt w:val="chineseCountingThousand"/>
      <w:pStyle w:val="23"/>
      <w:lvlText w:val="（%1）"/>
      <w:lvlJc w:val="left"/>
      <w:pPr>
        <w:ind w:left="1696" w:hanging="420"/>
      </w:pPr>
      <w:rPr>
        <w:rFonts w:hint="eastAsia" w:cs="Times New Roman"/>
      </w:rPr>
    </w:lvl>
    <w:lvl w:ilvl="1" w:tentative="0">
      <w:start w:val="1"/>
      <w:numFmt w:val="lowerLetter"/>
      <w:lvlText w:val="%2)"/>
      <w:lvlJc w:val="left"/>
      <w:pPr>
        <w:ind w:left="2316" w:hanging="420"/>
      </w:pPr>
      <w:rPr>
        <w:rFonts w:cs="Times New Roman"/>
      </w:rPr>
    </w:lvl>
    <w:lvl w:ilvl="2" w:tentative="0">
      <w:start w:val="1"/>
      <w:numFmt w:val="lowerRoman"/>
      <w:lvlText w:val="%3."/>
      <w:lvlJc w:val="right"/>
      <w:pPr>
        <w:ind w:left="2736" w:hanging="420"/>
      </w:pPr>
      <w:rPr>
        <w:rFonts w:cs="Times New Roman"/>
      </w:rPr>
    </w:lvl>
    <w:lvl w:ilvl="3" w:tentative="0">
      <w:start w:val="1"/>
      <w:numFmt w:val="decimal"/>
      <w:lvlText w:val="%4."/>
      <w:lvlJc w:val="left"/>
      <w:pPr>
        <w:ind w:left="3156" w:hanging="420"/>
      </w:pPr>
      <w:rPr>
        <w:rFonts w:cs="Times New Roman"/>
      </w:rPr>
    </w:lvl>
    <w:lvl w:ilvl="4" w:tentative="0">
      <w:start w:val="1"/>
      <w:numFmt w:val="lowerLetter"/>
      <w:lvlText w:val="%5)"/>
      <w:lvlJc w:val="left"/>
      <w:pPr>
        <w:ind w:left="3576" w:hanging="420"/>
      </w:pPr>
      <w:rPr>
        <w:rFonts w:cs="Times New Roman"/>
      </w:rPr>
    </w:lvl>
    <w:lvl w:ilvl="5" w:tentative="0">
      <w:start w:val="1"/>
      <w:numFmt w:val="lowerRoman"/>
      <w:lvlText w:val="%6."/>
      <w:lvlJc w:val="right"/>
      <w:pPr>
        <w:ind w:left="3996" w:hanging="420"/>
      </w:pPr>
      <w:rPr>
        <w:rFonts w:cs="Times New Roman"/>
      </w:rPr>
    </w:lvl>
    <w:lvl w:ilvl="6" w:tentative="0">
      <w:start w:val="1"/>
      <w:numFmt w:val="decimal"/>
      <w:lvlText w:val="%7."/>
      <w:lvlJc w:val="left"/>
      <w:pPr>
        <w:ind w:left="4416" w:hanging="420"/>
      </w:pPr>
      <w:rPr>
        <w:rFonts w:cs="Times New Roman"/>
      </w:rPr>
    </w:lvl>
    <w:lvl w:ilvl="7" w:tentative="0">
      <w:start w:val="1"/>
      <w:numFmt w:val="lowerLetter"/>
      <w:lvlText w:val="%8)"/>
      <w:lvlJc w:val="left"/>
      <w:pPr>
        <w:ind w:left="4836" w:hanging="420"/>
      </w:pPr>
      <w:rPr>
        <w:rFonts w:cs="Times New Roman"/>
      </w:rPr>
    </w:lvl>
    <w:lvl w:ilvl="8" w:tentative="0">
      <w:start w:val="1"/>
      <w:numFmt w:val="lowerRoman"/>
      <w:lvlText w:val="%9."/>
      <w:lvlJc w:val="right"/>
      <w:pPr>
        <w:ind w:left="5256" w:hanging="420"/>
      </w:pPr>
      <w:rPr>
        <w:rFonts w:cs="Times New Roman"/>
      </w:rPr>
    </w:lvl>
  </w:abstractNum>
  <w:abstractNum w:abstractNumId="1">
    <w:nsid w:val="701C2E47"/>
    <w:multiLevelType w:val="multilevel"/>
    <w:tmpl w:val="701C2E47"/>
    <w:lvl w:ilvl="0" w:tentative="0">
      <w:start w:val="1"/>
      <w:numFmt w:val="chineseCountingThousand"/>
      <w:pStyle w:val="22"/>
      <w:suff w:val="nothing"/>
      <w:lvlText w:val="%1、"/>
      <w:lvlJc w:val="left"/>
      <w:pPr>
        <w:ind w:firstLine="400"/>
      </w:pPr>
      <w:rPr>
        <w:rFonts w:hint="eastAsia" w:cs="Times New Roman"/>
      </w:rPr>
    </w:lvl>
    <w:lvl w:ilvl="1" w:tentative="0">
      <w:start w:val="1"/>
      <w:numFmt w:val="lowerLetter"/>
      <w:lvlText w:val="%2)"/>
      <w:lvlJc w:val="left"/>
      <w:pPr>
        <w:ind w:left="1040" w:hanging="420"/>
      </w:pPr>
      <w:rPr>
        <w:rFonts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B19"/>
    <w:rsid w:val="000430D6"/>
    <w:rsid w:val="00066B19"/>
    <w:rsid w:val="000B644B"/>
    <w:rsid w:val="000E0F1B"/>
    <w:rsid w:val="001B1D3D"/>
    <w:rsid w:val="001E1B68"/>
    <w:rsid w:val="001F2E05"/>
    <w:rsid w:val="001F3476"/>
    <w:rsid w:val="001F3875"/>
    <w:rsid w:val="001F4DD2"/>
    <w:rsid w:val="00202C87"/>
    <w:rsid w:val="00211899"/>
    <w:rsid w:val="00246B51"/>
    <w:rsid w:val="00256044"/>
    <w:rsid w:val="002E1288"/>
    <w:rsid w:val="00310CDF"/>
    <w:rsid w:val="00315BAD"/>
    <w:rsid w:val="0031745C"/>
    <w:rsid w:val="003A59C9"/>
    <w:rsid w:val="003F26AA"/>
    <w:rsid w:val="00437C87"/>
    <w:rsid w:val="00460811"/>
    <w:rsid w:val="0047363D"/>
    <w:rsid w:val="004F19A7"/>
    <w:rsid w:val="0054715F"/>
    <w:rsid w:val="00547B0D"/>
    <w:rsid w:val="005964E9"/>
    <w:rsid w:val="00606748"/>
    <w:rsid w:val="00644D76"/>
    <w:rsid w:val="0065381B"/>
    <w:rsid w:val="00675579"/>
    <w:rsid w:val="006F5B2A"/>
    <w:rsid w:val="00706C17"/>
    <w:rsid w:val="00775EA4"/>
    <w:rsid w:val="007B4921"/>
    <w:rsid w:val="007B4C5A"/>
    <w:rsid w:val="00826CF5"/>
    <w:rsid w:val="00826FA6"/>
    <w:rsid w:val="00882951"/>
    <w:rsid w:val="008B22BB"/>
    <w:rsid w:val="008F23E0"/>
    <w:rsid w:val="0090096A"/>
    <w:rsid w:val="00982765"/>
    <w:rsid w:val="009A6FBD"/>
    <w:rsid w:val="009B57F6"/>
    <w:rsid w:val="00A000B8"/>
    <w:rsid w:val="00A273F9"/>
    <w:rsid w:val="00AF39E6"/>
    <w:rsid w:val="00B61853"/>
    <w:rsid w:val="00BA2D69"/>
    <w:rsid w:val="00C824B5"/>
    <w:rsid w:val="00E21401"/>
    <w:rsid w:val="00E32709"/>
    <w:rsid w:val="00E74670"/>
    <w:rsid w:val="00F53D0B"/>
    <w:rsid w:val="00FB067C"/>
    <w:rsid w:val="00FB4721"/>
    <w:rsid w:val="053650A7"/>
    <w:rsid w:val="07480A68"/>
    <w:rsid w:val="0C9A2F61"/>
    <w:rsid w:val="14961C65"/>
    <w:rsid w:val="14F509E1"/>
    <w:rsid w:val="2BB97C29"/>
    <w:rsid w:val="2C00361B"/>
    <w:rsid w:val="2E3C18C7"/>
    <w:rsid w:val="32DE356E"/>
    <w:rsid w:val="35731767"/>
    <w:rsid w:val="35F27633"/>
    <w:rsid w:val="39772646"/>
    <w:rsid w:val="3A004D61"/>
    <w:rsid w:val="44625DF5"/>
    <w:rsid w:val="46C04BD8"/>
    <w:rsid w:val="4AF55205"/>
    <w:rsid w:val="534D2471"/>
    <w:rsid w:val="5DD13824"/>
    <w:rsid w:val="685805FF"/>
    <w:rsid w:val="6B7B5ED3"/>
    <w:rsid w:val="6B977438"/>
    <w:rsid w:val="6BEE55B8"/>
    <w:rsid w:val="76770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9"/>
    <w:pPr>
      <w:keepNext/>
      <w:keepLines/>
      <w:spacing w:before="340" w:after="330" w:line="578" w:lineRule="auto"/>
      <w:outlineLvl w:val="0"/>
    </w:pPr>
    <w:rPr>
      <w:rFonts w:ascii="Times New Roman" w:hAnsi="Times New Roman" w:eastAsia="宋体" w:cs="Times New Roman"/>
      <w:b/>
      <w:bCs/>
      <w:kern w:val="44"/>
      <w:sz w:val="44"/>
      <w:szCs w:val="44"/>
      <w:lang w:eastAsia="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0"/>
    <w:qFormat/>
    <w:uiPriority w:val="99"/>
    <w:pPr>
      <w:ind w:firstLine="420" w:firstLineChars="200"/>
    </w:pPr>
    <w:rPr>
      <w:rFonts w:ascii="Times New Roman" w:hAnsi="Times New Roman" w:eastAsia="宋体" w:cs="Times New Roman"/>
    </w:rPr>
  </w:style>
  <w:style w:type="paragraph" w:styleId="3">
    <w:name w:val="Body Text Indent"/>
    <w:basedOn w:val="1"/>
    <w:link w:val="29"/>
    <w:semiHidden/>
    <w:unhideWhenUsed/>
    <w:qFormat/>
    <w:uiPriority w:val="99"/>
    <w:pPr>
      <w:spacing w:after="120"/>
      <w:ind w:left="420" w:leftChars="200"/>
    </w:pPr>
  </w:style>
  <w:style w:type="paragraph" w:styleId="5">
    <w:name w:val="Plain Text"/>
    <w:basedOn w:val="1"/>
    <w:link w:val="26"/>
    <w:semiHidden/>
    <w:qFormat/>
    <w:uiPriority w:val="99"/>
    <w:rPr>
      <w:rFonts w:ascii="宋体" w:hAnsi="Courier New" w:eastAsia="宋体" w:cs="Courier New"/>
      <w:szCs w:val="21"/>
      <w:lang w:eastAsia="ar-SA"/>
    </w:rPr>
  </w:style>
  <w:style w:type="paragraph" w:styleId="6">
    <w:name w:val="Date"/>
    <w:basedOn w:val="1"/>
    <w:next w:val="1"/>
    <w:link w:val="28"/>
    <w:semiHidden/>
    <w:unhideWhenUsed/>
    <w:qFormat/>
    <w:uiPriority w:val="99"/>
    <w:pPr>
      <w:ind w:left="100" w:leftChars="2500"/>
    </w:pPr>
  </w:style>
  <w:style w:type="paragraph" w:styleId="7">
    <w:name w:val="Balloon Text"/>
    <w:basedOn w:val="1"/>
    <w:link w:val="27"/>
    <w:semiHidden/>
    <w:unhideWhenUsed/>
    <w:qFormat/>
    <w:uiPriority w:val="99"/>
    <w:rPr>
      <w:rFonts w:ascii="Times New Roman" w:hAnsi="Times New Roman" w:eastAsia="宋体" w:cs="Times New Roman"/>
      <w:sz w:val="18"/>
      <w:szCs w:val="18"/>
      <w:lang w:eastAsia="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eastAsia="宋体" w:cs="宋体"/>
      <w:kern w:val="0"/>
      <w:sz w:val="24"/>
      <w:szCs w:val="24"/>
    </w:rPr>
  </w:style>
  <w:style w:type="character" w:styleId="13">
    <w:name w:val="Strong"/>
    <w:basedOn w:val="12"/>
    <w:qFormat/>
    <w:uiPriority w:val="99"/>
    <w:rPr>
      <w:rFonts w:cs="Times New Roman"/>
      <w:b/>
      <w:bCs/>
    </w:rPr>
  </w:style>
  <w:style w:type="character" w:styleId="14">
    <w:name w:val="Hyperlink"/>
    <w:basedOn w:val="12"/>
    <w:qFormat/>
    <w:uiPriority w:val="99"/>
    <w:rPr>
      <w:rFonts w:cs="Times New Roman"/>
      <w:color w:val="0000FF"/>
      <w:u w:val="single"/>
    </w:rPr>
  </w:style>
  <w:style w:type="paragraph" w:customStyle="1" w:styleId="15">
    <w:name w:val="正文2"/>
    <w:next w:val="1"/>
    <w:qFormat/>
    <w:uiPriority w:val="99"/>
    <w:pPr>
      <w:widowControl w:val="0"/>
      <w:jc w:val="both"/>
    </w:pPr>
    <w:rPr>
      <w:rFonts w:ascii="仿宋_GB2312" w:hAnsi="Times New Roman" w:eastAsia="宋体" w:cs="Times New Roman"/>
      <w:kern w:val="2"/>
      <w:sz w:val="21"/>
      <w:szCs w:val="24"/>
      <w:lang w:val="en-US" w:eastAsia="zh-CN" w:bidi="ar-SA"/>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4"/>
    <w:qFormat/>
    <w:uiPriority w:val="99"/>
    <w:rPr>
      <w:rFonts w:ascii="Times New Roman" w:hAnsi="Times New Roman" w:eastAsia="宋体" w:cs="Times New Roman"/>
      <w:b/>
      <w:bCs/>
      <w:kern w:val="44"/>
      <w:sz w:val="44"/>
      <w:szCs w:val="44"/>
      <w:lang w:eastAsia="ar-SA"/>
    </w:rPr>
  </w:style>
  <w:style w:type="paragraph" w:styleId="19">
    <w:name w:val="List Paragraph"/>
    <w:basedOn w:val="1"/>
    <w:qFormat/>
    <w:uiPriority w:val="99"/>
    <w:pPr>
      <w:ind w:firstLine="420" w:firstLineChars="200"/>
    </w:pPr>
    <w:rPr>
      <w:rFonts w:ascii="Calibri" w:hAnsi="Calibri" w:eastAsia="宋体" w:cs="Times New Roman"/>
    </w:rPr>
  </w:style>
  <w:style w:type="paragraph" w:customStyle="1" w:styleId="20">
    <w:name w:val="6  主体部分用三号仿宋体字（不带背景）"/>
    <w:basedOn w:val="1"/>
    <w:link w:val="21"/>
    <w:qFormat/>
    <w:uiPriority w:val="99"/>
    <w:pPr>
      <w:spacing w:line="576" w:lineRule="exact"/>
      <w:ind w:firstLine="640" w:firstLineChars="200"/>
      <w:jc w:val="left"/>
    </w:pPr>
    <w:rPr>
      <w:rFonts w:ascii="仿宋_GB2312" w:hAnsi="Times New Roman" w:eastAsia="仿宋_GB2312" w:cs="Times New Roman"/>
      <w:sz w:val="32"/>
      <w:szCs w:val="24"/>
      <w:lang w:eastAsia="ar-SA"/>
    </w:rPr>
  </w:style>
  <w:style w:type="character" w:customStyle="1" w:styleId="21">
    <w:name w:val="6  主体部分用三号仿宋体字（不带背景） Char"/>
    <w:basedOn w:val="12"/>
    <w:link w:val="20"/>
    <w:qFormat/>
    <w:locked/>
    <w:uiPriority w:val="99"/>
    <w:rPr>
      <w:rFonts w:ascii="仿宋_GB2312" w:hAnsi="Times New Roman" w:eastAsia="仿宋_GB2312" w:cs="Times New Roman"/>
      <w:sz w:val="32"/>
      <w:szCs w:val="24"/>
      <w:lang w:eastAsia="ar-SA"/>
    </w:rPr>
  </w:style>
  <w:style w:type="paragraph" w:customStyle="1" w:styleId="22">
    <w:name w:val="7  一级标题用三号黑体字（不带背景）"/>
    <w:basedOn w:val="4"/>
    <w:next w:val="1"/>
    <w:link w:val="24"/>
    <w:qFormat/>
    <w:uiPriority w:val="99"/>
    <w:pPr>
      <w:keepNext w:val="0"/>
      <w:keepLines w:val="0"/>
      <w:numPr>
        <w:ilvl w:val="0"/>
        <w:numId w:val="1"/>
      </w:numPr>
      <w:spacing w:before="0" w:after="0" w:line="576" w:lineRule="exact"/>
      <w:ind w:firstLine="200" w:firstLineChars="200"/>
      <w:jc w:val="left"/>
    </w:pPr>
    <w:rPr>
      <w:rFonts w:ascii="黑体" w:hAnsi="Calibri Light" w:eastAsia="黑体"/>
      <w:b w:val="0"/>
      <w:bCs w:val="0"/>
      <w:sz w:val="32"/>
      <w:szCs w:val="20"/>
    </w:rPr>
  </w:style>
  <w:style w:type="paragraph" w:customStyle="1" w:styleId="23">
    <w:name w:val="8 二级标题用三号磅楷体字（不带背景）"/>
    <w:basedOn w:val="5"/>
    <w:next w:val="5"/>
    <w:link w:val="25"/>
    <w:qFormat/>
    <w:uiPriority w:val="99"/>
    <w:pPr>
      <w:numPr>
        <w:ilvl w:val="0"/>
        <w:numId w:val="2"/>
      </w:numPr>
      <w:spacing w:line="576" w:lineRule="exact"/>
      <w:ind w:left="0" w:firstLine="200" w:firstLineChars="200"/>
      <w:outlineLvl w:val="1"/>
    </w:pPr>
    <w:rPr>
      <w:rFonts w:ascii="楷体_GB2312" w:eastAsia="楷体_GB2312" w:cs="Times New Roman"/>
      <w:kern w:val="0"/>
      <w:szCs w:val="20"/>
    </w:rPr>
  </w:style>
  <w:style w:type="character" w:customStyle="1" w:styleId="24">
    <w:name w:val="7  一级标题用三号黑体字（不带背景） Char"/>
    <w:link w:val="22"/>
    <w:qFormat/>
    <w:locked/>
    <w:uiPriority w:val="99"/>
    <w:rPr>
      <w:rFonts w:ascii="黑体" w:hAnsi="Calibri Light" w:eastAsia="黑体" w:cs="Times New Roman"/>
      <w:kern w:val="44"/>
      <w:sz w:val="32"/>
      <w:szCs w:val="20"/>
      <w:lang w:eastAsia="ar-SA"/>
    </w:rPr>
  </w:style>
  <w:style w:type="character" w:customStyle="1" w:styleId="25">
    <w:name w:val="8 二级标题用三号磅楷体字（不带背景） Char"/>
    <w:link w:val="23"/>
    <w:qFormat/>
    <w:locked/>
    <w:uiPriority w:val="99"/>
    <w:rPr>
      <w:rFonts w:ascii="楷体_GB2312" w:hAnsi="Courier New" w:eastAsia="楷体_GB2312" w:cs="Times New Roman"/>
      <w:kern w:val="0"/>
      <w:szCs w:val="20"/>
      <w:lang w:eastAsia="ar-SA"/>
    </w:rPr>
  </w:style>
  <w:style w:type="character" w:customStyle="1" w:styleId="26">
    <w:name w:val="纯文本 Char"/>
    <w:basedOn w:val="12"/>
    <w:link w:val="5"/>
    <w:semiHidden/>
    <w:qFormat/>
    <w:uiPriority w:val="99"/>
    <w:rPr>
      <w:rFonts w:ascii="宋体" w:hAnsi="Courier New" w:eastAsia="宋体" w:cs="Courier New"/>
      <w:szCs w:val="21"/>
      <w:lang w:eastAsia="ar-SA"/>
    </w:rPr>
  </w:style>
  <w:style w:type="character" w:customStyle="1" w:styleId="27">
    <w:name w:val="批注框文本 Char"/>
    <w:basedOn w:val="12"/>
    <w:link w:val="7"/>
    <w:semiHidden/>
    <w:qFormat/>
    <w:uiPriority w:val="99"/>
    <w:rPr>
      <w:rFonts w:ascii="Times New Roman" w:hAnsi="Times New Roman" w:eastAsia="宋体" w:cs="Times New Roman"/>
      <w:sz w:val="18"/>
      <w:szCs w:val="18"/>
      <w:lang w:eastAsia="ar-SA"/>
    </w:rPr>
  </w:style>
  <w:style w:type="character" w:customStyle="1" w:styleId="28">
    <w:name w:val="日期 Char"/>
    <w:basedOn w:val="12"/>
    <w:link w:val="6"/>
    <w:semiHidden/>
    <w:qFormat/>
    <w:uiPriority w:val="99"/>
  </w:style>
  <w:style w:type="character" w:customStyle="1" w:styleId="29">
    <w:name w:val="正文文本缩进 Char"/>
    <w:basedOn w:val="12"/>
    <w:link w:val="3"/>
    <w:semiHidden/>
    <w:qFormat/>
    <w:uiPriority w:val="99"/>
  </w:style>
  <w:style w:type="character" w:customStyle="1" w:styleId="30">
    <w:name w:val="正文首行缩进 2 Char"/>
    <w:basedOn w:val="29"/>
    <w:link w:val="2"/>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536</Words>
  <Characters>3058</Characters>
  <Lines>25</Lines>
  <Paragraphs>7</Paragraphs>
  <TotalTime>1</TotalTime>
  <ScaleCrop>false</ScaleCrop>
  <LinksUpToDate>false</LinksUpToDate>
  <CharactersWithSpaces>3587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2020-03-03T04:10:00Z</dcterms:created>
  <dc:creator>admin</dc:creator>
  <cp:lastModifiedBy>Lionel~</cp:lastModifiedBy>
  <cp:lastPrinted>2020-03-05T01:10:00Z</cp:lastPrinted>
  <dcterms:modified xsi:type="dcterms:W3CDTF">2020-03-10T01:59:39Z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