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17" w:rsidRDefault="00AC13E0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工 作 简</w:t>
      </w:r>
      <w:r w:rsidR="00C5700A">
        <w:rPr>
          <w:rFonts w:ascii="黑体" w:eastAsia="黑体" w:hAnsi="黑体" w:hint="eastAsia"/>
          <w:sz w:val="72"/>
          <w:szCs w:val="72"/>
        </w:rPr>
        <w:t xml:space="preserve"> </w:t>
      </w:r>
      <w:r>
        <w:rPr>
          <w:rFonts w:ascii="黑体" w:eastAsia="黑体" w:hAnsi="黑体" w:hint="eastAsia"/>
          <w:sz w:val="72"/>
          <w:szCs w:val="72"/>
        </w:rPr>
        <w:t>报</w:t>
      </w:r>
    </w:p>
    <w:p w:rsidR="008B2D17" w:rsidRDefault="008B2D17">
      <w:pPr>
        <w:jc w:val="center"/>
        <w:rPr>
          <w:rFonts w:ascii="黑体" w:eastAsia="黑体" w:hAnsi="黑体"/>
          <w:sz w:val="52"/>
          <w:szCs w:val="52"/>
        </w:rPr>
      </w:pPr>
    </w:p>
    <w:p w:rsidR="008B2D17" w:rsidRDefault="00AC13E0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第</w:t>
      </w:r>
      <w:bookmarkStart w:id="0" w:name="_GoBack"/>
      <w:bookmarkEnd w:id="0"/>
      <w:r w:rsidR="00C5700A">
        <w:rPr>
          <w:rFonts w:ascii="仿宋" w:eastAsia="仿宋" w:hAnsi="仿宋" w:cs="仿宋" w:hint="eastAsia"/>
          <w:sz w:val="36"/>
          <w:szCs w:val="36"/>
        </w:rPr>
        <w:t>五</w:t>
      </w:r>
      <w:r>
        <w:rPr>
          <w:rFonts w:ascii="仿宋" w:eastAsia="仿宋" w:hAnsi="仿宋" w:cs="仿宋" w:hint="eastAsia"/>
          <w:sz w:val="36"/>
          <w:szCs w:val="36"/>
        </w:rPr>
        <w:t>期</w:t>
      </w:r>
    </w:p>
    <w:p w:rsidR="008B2D17" w:rsidRDefault="00AC13E0">
      <w:pPr>
        <w:pBdr>
          <w:bottom w:val="single" w:sz="6" w:space="1" w:color="auto"/>
        </w:pBdr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仿宋_GB2312" w:eastAsia="仿宋_GB2312" w:hint="eastAsia"/>
          <w:sz w:val="36"/>
          <w:szCs w:val="36"/>
        </w:rPr>
        <w:t>农业</w:t>
      </w:r>
      <w:r w:rsidR="00E80504">
        <w:rPr>
          <w:rFonts w:ascii="仿宋_GB2312" w:eastAsia="仿宋_GB2312" w:hint="eastAsia"/>
          <w:sz w:val="36"/>
          <w:szCs w:val="36"/>
        </w:rPr>
        <w:t>农村</w:t>
      </w:r>
      <w:r>
        <w:rPr>
          <w:rFonts w:ascii="仿宋_GB2312" w:eastAsia="仿宋_GB2312" w:hint="eastAsia"/>
          <w:sz w:val="36"/>
          <w:szCs w:val="36"/>
        </w:rPr>
        <w:t>局农机装备股</w:t>
      </w:r>
      <w:r w:rsidR="00E80504">
        <w:rPr>
          <w:rFonts w:ascii="仿宋_GB2312" w:eastAsia="仿宋_GB2312" w:hint="eastAsia"/>
          <w:sz w:val="36"/>
          <w:szCs w:val="36"/>
        </w:rPr>
        <w:t xml:space="preserve">       </w:t>
      </w:r>
      <w:r w:rsidR="006C253B">
        <w:rPr>
          <w:rFonts w:ascii="仿宋_GB2312" w:eastAsia="仿宋_GB2312" w:hint="eastAsia"/>
          <w:sz w:val="36"/>
          <w:szCs w:val="36"/>
        </w:rPr>
        <w:t xml:space="preserve"> </w:t>
      </w:r>
      <w:r w:rsidR="002B2577">
        <w:rPr>
          <w:rFonts w:ascii="仿宋_GB2312" w:eastAsia="仿宋_GB2312" w:hint="eastAsia"/>
          <w:sz w:val="36"/>
          <w:szCs w:val="36"/>
        </w:rPr>
        <w:t>2019</w:t>
      </w:r>
      <w:r>
        <w:rPr>
          <w:rFonts w:ascii="仿宋_GB2312" w:eastAsia="仿宋_GB2312" w:hint="eastAsia"/>
          <w:sz w:val="36"/>
          <w:szCs w:val="36"/>
        </w:rPr>
        <w:t>年</w:t>
      </w:r>
      <w:r w:rsidR="00C5700A">
        <w:rPr>
          <w:rFonts w:ascii="仿宋_GB2312" w:eastAsia="仿宋_GB2312" w:hint="eastAsia"/>
          <w:sz w:val="36"/>
          <w:szCs w:val="36"/>
        </w:rPr>
        <w:t>4</w:t>
      </w:r>
      <w:r>
        <w:rPr>
          <w:rFonts w:ascii="仿宋_GB2312" w:eastAsia="仿宋_GB2312" w:hint="eastAsia"/>
          <w:sz w:val="36"/>
          <w:szCs w:val="36"/>
        </w:rPr>
        <w:t>月</w:t>
      </w:r>
      <w:r w:rsidR="00C5700A">
        <w:rPr>
          <w:rFonts w:ascii="仿宋_GB2312" w:eastAsia="仿宋_GB2312" w:hint="eastAsia"/>
          <w:sz w:val="36"/>
          <w:szCs w:val="36"/>
        </w:rPr>
        <w:t>16</w:t>
      </w:r>
      <w:r>
        <w:rPr>
          <w:rFonts w:ascii="仿宋_GB2312" w:eastAsia="仿宋_GB2312" w:hint="eastAsia"/>
          <w:sz w:val="36"/>
          <w:szCs w:val="36"/>
        </w:rPr>
        <w:t>日</w:t>
      </w: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 </w:t>
      </w:r>
    </w:p>
    <w:p w:rsidR="008B2D17" w:rsidRDefault="008B2D17">
      <w:pPr>
        <w:ind w:firstLineChars="300" w:firstLine="9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B2577" w:rsidRDefault="00AC13E0" w:rsidP="002B2577">
      <w:pPr>
        <w:rPr>
          <w:rFonts w:asciiTheme="majorEastAsia" w:eastAsiaTheme="majorEastAsia" w:hAnsiTheme="major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2B257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C570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F056F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A60A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A60A73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  <w:shd w:val="clear" w:color="auto" w:fill="FFFFFF"/>
        </w:rPr>
        <w:t xml:space="preserve">严格风险防控   </w:t>
      </w:r>
      <w:r w:rsidR="00F056F2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  <w:shd w:val="clear" w:color="auto" w:fill="FFFFFF"/>
        </w:rPr>
        <w:t xml:space="preserve">  提高防控意识</w:t>
      </w:r>
    </w:p>
    <w:p w:rsidR="00E603A0" w:rsidRPr="002B2577" w:rsidRDefault="00E603A0" w:rsidP="002B2577">
      <w:pPr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2B2577" w:rsidRPr="00025E65" w:rsidRDefault="002B2577" w:rsidP="00E603A0">
      <w:pPr>
        <w:pStyle w:val="a5"/>
        <w:shd w:val="clear" w:color="auto" w:fill="F7F7F7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025E65">
        <w:rPr>
          <w:rFonts w:ascii="仿宋" w:eastAsia="仿宋" w:hAnsi="仿宋" w:hint="eastAsia"/>
          <w:color w:val="000000"/>
          <w:sz w:val="32"/>
          <w:szCs w:val="32"/>
        </w:rPr>
        <w:t>为规范廉洁实施好</w:t>
      </w: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 w:rsidR="005F3CA5">
        <w:rPr>
          <w:rFonts w:ascii="仿宋" w:eastAsia="仿宋" w:hAnsi="仿宋" w:hint="eastAsia"/>
          <w:color w:val="000000"/>
          <w:sz w:val="32"/>
          <w:szCs w:val="32"/>
        </w:rPr>
        <w:t>年农机购置补贴工作暨</w:t>
      </w:r>
      <w:r w:rsidRPr="00025E65">
        <w:rPr>
          <w:rFonts w:ascii="仿宋" w:eastAsia="仿宋" w:hAnsi="仿宋" w:hint="eastAsia"/>
          <w:color w:val="000000"/>
          <w:sz w:val="32"/>
          <w:szCs w:val="32"/>
        </w:rPr>
        <w:t>农机购置补贴廉政风险防控工作，</w:t>
      </w:r>
      <w:r>
        <w:rPr>
          <w:rFonts w:ascii="仿宋" w:eastAsia="仿宋" w:hAnsi="仿宋" w:hint="eastAsia"/>
          <w:color w:val="000000"/>
          <w:sz w:val="32"/>
          <w:szCs w:val="32"/>
        </w:rPr>
        <w:t>筠连县农业</w:t>
      </w:r>
      <w:r w:rsidR="00E80504">
        <w:rPr>
          <w:rFonts w:ascii="仿宋" w:eastAsia="仿宋" w:hAnsi="仿宋" w:hint="eastAsia"/>
          <w:color w:val="000000"/>
          <w:sz w:val="32"/>
          <w:szCs w:val="32"/>
        </w:rPr>
        <w:t>农村</w:t>
      </w:r>
      <w:r>
        <w:rPr>
          <w:rFonts w:ascii="仿宋" w:eastAsia="仿宋" w:hAnsi="仿宋" w:hint="eastAsia"/>
          <w:color w:val="000000"/>
          <w:sz w:val="32"/>
          <w:szCs w:val="32"/>
        </w:rPr>
        <w:t>局</w:t>
      </w:r>
      <w:r w:rsidRPr="00025E65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="00E80504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025E6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80504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A60A73">
        <w:rPr>
          <w:rFonts w:ascii="仿宋" w:eastAsia="仿宋" w:hAnsi="仿宋" w:hint="eastAsia"/>
          <w:color w:val="000000"/>
          <w:sz w:val="32"/>
          <w:szCs w:val="32"/>
        </w:rPr>
        <w:t>日组织召开了农机购置补贴廉政风险防控工作会议</w:t>
      </w:r>
      <w:r w:rsidR="00D5023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B2577" w:rsidRPr="00025E65" w:rsidRDefault="00F056F2" w:rsidP="00E603A0">
      <w:pPr>
        <w:pStyle w:val="a5"/>
        <w:shd w:val="clear" w:color="auto" w:fill="F7F7F7"/>
        <w:spacing w:beforeAutospacing="0" w:afterAutospacing="0" w:line="600" w:lineRule="exact"/>
        <w:ind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518795</wp:posOffset>
            </wp:positionV>
            <wp:extent cx="4352925" cy="2752725"/>
            <wp:effectExtent l="19050" t="0" r="9525" b="0"/>
            <wp:wrapSquare wrapText="bothSides"/>
            <wp:docPr id="3" name="图片 1" descr="d:\2019年资料\2019年购机补贴资料\2019年购机补贴会议图片\338ab09d08d018241709154ae959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年资料\2019年购机补贴资料\2019年购机补贴会议图片\338ab09d08d018241709154ae959a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A73">
        <w:rPr>
          <w:rFonts w:ascii="仿宋" w:eastAsia="仿宋" w:hAnsi="仿宋" w:hint="eastAsia"/>
          <w:color w:val="000000"/>
          <w:sz w:val="32"/>
          <w:szCs w:val="32"/>
        </w:rPr>
        <w:t>会上，农业农村局裴人强同志要求，为确保2019年农机购置补贴工作顺利实施，要进一步强化风险防控意识。</w:t>
      </w:r>
      <w:r w:rsidR="002B2577" w:rsidRPr="00025E65">
        <w:rPr>
          <w:rFonts w:ascii="仿宋" w:eastAsia="仿宋" w:hAnsi="仿宋" w:hint="eastAsia"/>
          <w:color w:val="000000"/>
          <w:sz w:val="32"/>
          <w:szCs w:val="32"/>
        </w:rPr>
        <w:t>不折不扣执行和落实好农机购置补贴政策，坚持依法依规办事。</w:t>
      </w:r>
      <w:r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="002B2577" w:rsidRPr="00025E65">
        <w:rPr>
          <w:rFonts w:ascii="仿宋" w:eastAsia="仿宋" w:hAnsi="仿宋" w:hint="eastAsia"/>
          <w:color w:val="000000"/>
          <w:sz w:val="32"/>
          <w:szCs w:val="32"/>
        </w:rPr>
        <w:t>增强风险意识，正视存在的问题和不足，全面规范工作行为，</w:t>
      </w:r>
      <w:r w:rsidR="002B2577" w:rsidRPr="00025E65">
        <w:rPr>
          <w:rFonts w:ascii="仿宋" w:eastAsia="仿宋" w:hAnsi="仿宋" w:hint="eastAsia"/>
          <w:color w:val="000000"/>
          <w:sz w:val="32"/>
          <w:szCs w:val="32"/>
        </w:rPr>
        <w:lastRenderedPageBreak/>
        <w:t>提高自我防控意识，经常自警、自省，筑牢思想防线。</w:t>
      </w:r>
    </w:p>
    <w:p w:rsidR="002B2577" w:rsidRPr="00025E65" w:rsidRDefault="00F056F2" w:rsidP="00E603A0">
      <w:pPr>
        <w:pStyle w:val="a5"/>
        <w:shd w:val="clear" w:color="auto" w:fill="F7F7F7"/>
        <w:spacing w:beforeAutospacing="0" w:afterAutospacing="0" w:line="60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裴人强同志强调，要</w:t>
      </w:r>
      <w:r w:rsidR="002B2577" w:rsidRPr="00025E65">
        <w:rPr>
          <w:rFonts w:ascii="仿宋" w:eastAsia="仿宋" w:hAnsi="仿宋" w:hint="eastAsia"/>
          <w:color w:val="000000"/>
          <w:sz w:val="32"/>
          <w:szCs w:val="32"/>
        </w:rPr>
        <w:t>时刻绷紧廉政建设这根弦，始终做到自重、自省、自警、自励，珍惜和把握来之不易的工作，履行好党和人民交给我们的职责和使命。</w:t>
      </w:r>
      <w:r>
        <w:rPr>
          <w:rFonts w:ascii="仿宋" w:eastAsia="仿宋" w:hAnsi="仿宋" w:hint="eastAsia"/>
          <w:color w:val="000000"/>
          <w:sz w:val="32"/>
          <w:szCs w:val="32"/>
        </w:rPr>
        <w:t>认真落实农机购置补贴工作责任制，严格程序、阳光操作，规范的做好购置补贴工作，同时要进一步扩大政策宣传力度，积极营造实施购机补贴政策的良好氛围，扎实做好跟踪服务，切实把这一惠民政策落实到千家万户。</w:t>
      </w:r>
    </w:p>
    <w:p w:rsidR="008B2D17" w:rsidRPr="002B2577" w:rsidRDefault="008B2D17" w:rsidP="00E603A0">
      <w:pPr>
        <w:pStyle w:val="a5"/>
        <w:shd w:val="clear" w:color="auto" w:fill="FFFFFF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8B2D17" w:rsidRPr="002B2577" w:rsidSect="008B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86" w:rsidRDefault="00394D86" w:rsidP="002B2577">
      <w:r>
        <w:separator/>
      </w:r>
    </w:p>
  </w:endnote>
  <w:endnote w:type="continuationSeparator" w:id="1">
    <w:p w:rsidR="00394D86" w:rsidRDefault="00394D86" w:rsidP="002B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86" w:rsidRDefault="00394D86" w:rsidP="002B2577">
      <w:r>
        <w:separator/>
      </w:r>
    </w:p>
  </w:footnote>
  <w:footnote w:type="continuationSeparator" w:id="1">
    <w:p w:rsidR="00394D86" w:rsidRDefault="00394D86" w:rsidP="002B2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0D48"/>
    <w:rsid w:val="00021B58"/>
    <w:rsid w:val="000E3449"/>
    <w:rsid w:val="001D138E"/>
    <w:rsid w:val="002B2577"/>
    <w:rsid w:val="00394D86"/>
    <w:rsid w:val="003E21DF"/>
    <w:rsid w:val="00524525"/>
    <w:rsid w:val="005E6925"/>
    <w:rsid w:val="005F3CA5"/>
    <w:rsid w:val="006C253B"/>
    <w:rsid w:val="00870C0F"/>
    <w:rsid w:val="008B2D17"/>
    <w:rsid w:val="009269A5"/>
    <w:rsid w:val="00940E15"/>
    <w:rsid w:val="00942E87"/>
    <w:rsid w:val="009A4FE0"/>
    <w:rsid w:val="009C1761"/>
    <w:rsid w:val="00A60A73"/>
    <w:rsid w:val="00A93669"/>
    <w:rsid w:val="00AC13E0"/>
    <w:rsid w:val="00AD153A"/>
    <w:rsid w:val="00BB48C9"/>
    <w:rsid w:val="00C3285E"/>
    <w:rsid w:val="00C5700A"/>
    <w:rsid w:val="00C7530B"/>
    <w:rsid w:val="00D50230"/>
    <w:rsid w:val="00E603A0"/>
    <w:rsid w:val="00E80504"/>
    <w:rsid w:val="00EC41C9"/>
    <w:rsid w:val="00F056F2"/>
    <w:rsid w:val="00FD0D48"/>
    <w:rsid w:val="0218235B"/>
    <w:rsid w:val="0553503C"/>
    <w:rsid w:val="0ACD7242"/>
    <w:rsid w:val="1529217E"/>
    <w:rsid w:val="19F745E3"/>
    <w:rsid w:val="1C1140AA"/>
    <w:rsid w:val="1DD04E2E"/>
    <w:rsid w:val="282D735A"/>
    <w:rsid w:val="28966405"/>
    <w:rsid w:val="2F7732E6"/>
    <w:rsid w:val="34DC2873"/>
    <w:rsid w:val="36FE1C18"/>
    <w:rsid w:val="387E06DE"/>
    <w:rsid w:val="599601FB"/>
    <w:rsid w:val="68065DEF"/>
    <w:rsid w:val="6A7E6664"/>
    <w:rsid w:val="75DA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B2D1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B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B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B2D1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B2D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B2D1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25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5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dcterms:created xsi:type="dcterms:W3CDTF">2018-03-19T03:19:00Z</dcterms:created>
  <dcterms:modified xsi:type="dcterms:W3CDTF">2019-05-06T08:25:00Z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