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  <w:u w:val="none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96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201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年农机购置补贴资金使用进度公示</w:t>
      </w:r>
    </w:p>
    <w:tbl>
      <w:tblPr>
        <w:tblStyle w:val="5"/>
        <w:tblpPr w:leftFromText="180" w:rightFromText="180" w:vertAnchor="text" w:horzAnchor="page" w:tblpX="1769" w:tblpY="734"/>
        <w:tblOverlap w:val="never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59"/>
        <w:gridCol w:w="1479"/>
        <w:gridCol w:w="1699"/>
        <w:gridCol w:w="1192"/>
        <w:gridCol w:w="888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0" w:hRule="atLeast"/>
        </w:trPr>
        <w:tc>
          <w:tcPr>
            <w:tcW w:w="399" w:type="dxa"/>
            <w:tcBorders>
              <w:top w:val="outset" w:color="000000" w:sz="4" w:space="0"/>
              <w:left w:val="single" w:color="000000" w:sz="4" w:space="0"/>
              <w:bottom w:val="outset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月份</w:t>
            </w:r>
          </w:p>
        </w:tc>
        <w:tc>
          <w:tcPr>
            <w:tcW w:w="559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市</w:t>
            </w:r>
          </w:p>
        </w:tc>
        <w:tc>
          <w:tcPr>
            <w:tcW w:w="1479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县（区）</w:t>
            </w:r>
          </w:p>
        </w:tc>
        <w:tc>
          <w:tcPr>
            <w:tcW w:w="1699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省下达补贴  资金（以前年度结余）</w:t>
            </w:r>
          </w:p>
        </w:tc>
        <w:tc>
          <w:tcPr>
            <w:tcW w:w="1192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申请补贴资金</w:t>
            </w:r>
          </w:p>
        </w:tc>
        <w:tc>
          <w:tcPr>
            <w:tcW w:w="888" w:type="dxa"/>
            <w:tcBorders>
              <w:top w:val="outset" w:color="000000" w:sz="4" w:space="0"/>
              <w:left w:val="nil"/>
              <w:bottom w:val="outset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已兑付补贴资金</w:t>
            </w:r>
          </w:p>
        </w:tc>
        <w:tc>
          <w:tcPr>
            <w:tcW w:w="1284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兑付进度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399" w:type="dxa"/>
            <w:tcBorders>
              <w:top w:val="nil"/>
              <w:left w:val="single" w:color="000000" w:sz="4" w:space="0"/>
              <w:bottom w:val="outset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lang w:val="en-US" w:eastAsia="zh-CN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宜宾市</w:t>
            </w:r>
          </w:p>
        </w:tc>
        <w:tc>
          <w:tcPr>
            <w:tcW w:w="1479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宜宾县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lang w:val="en-US" w:eastAsia="zh-CN"/>
              </w:rPr>
              <w:t xml:space="preserve">205.4360 </w:t>
            </w:r>
          </w:p>
        </w:tc>
        <w:tc>
          <w:tcPr>
            <w:tcW w:w="1192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lang w:val="en-US" w:eastAsia="zh-CN"/>
              </w:rPr>
              <w:t>114.010000</w:t>
            </w:r>
          </w:p>
        </w:tc>
        <w:tc>
          <w:tcPr>
            <w:tcW w:w="888" w:type="dxa"/>
            <w:tcBorders>
              <w:top w:val="nil"/>
              <w:left w:val="nil"/>
              <w:bottom w:val="outset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lang w:val="en-US" w:eastAsia="zh-CN"/>
              </w:rPr>
              <w:t>114.010000</w:t>
            </w:r>
          </w:p>
        </w:tc>
        <w:tc>
          <w:tcPr>
            <w:tcW w:w="1284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129A"/>
    <w:rsid w:val="70D41383"/>
    <w:rsid w:val="74A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2019-01-17T16:10:00Z</dcterms:created>
  <dc:creator>无毒虫</dc:creator>
  <cp:lastModifiedBy>无毒虫</cp:lastModifiedBy>
  <dcterms:modified xsi:type="dcterms:W3CDTF">2019-01-17T16:15:53Z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