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541" w:rsidRPr="00E82EFA" w:rsidRDefault="00FC2FC3" w:rsidP="0057700A">
      <w:pPr>
        <w:ind w:firstLineChars="300" w:firstLine="1080"/>
        <w:rPr>
          <w:sz w:val="36"/>
          <w:szCs w:val="36"/>
        </w:rPr>
      </w:pPr>
      <w:r>
        <w:rPr>
          <w:rFonts w:hint="eastAsia"/>
          <w:sz w:val="36"/>
          <w:szCs w:val="36"/>
        </w:rPr>
        <w:t>泸县</w:t>
      </w:r>
      <w:r w:rsidR="0077179D" w:rsidRPr="00E82EFA">
        <w:rPr>
          <w:rFonts w:hint="eastAsia"/>
          <w:sz w:val="36"/>
          <w:szCs w:val="36"/>
        </w:rPr>
        <w:t>开展</w:t>
      </w:r>
      <w:r w:rsidR="00E82EFA" w:rsidRPr="00E82EFA">
        <w:rPr>
          <w:rFonts w:hint="eastAsia"/>
          <w:sz w:val="36"/>
          <w:szCs w:val="36"/>
        </w:rPr>
        <w:t>农机购置补贴政策宣传“坝坝会”</w:t>
      </w:r>
    </w:p>
    <w:p w:rsidR="0077179D" w:rsidRPr="00E82EFA" w:rsidRDefault="00ED76D5" w:rsidP="00E82EFA">
      <w:pPr>
        <w:ind w:firstLineChars="150" w:firstLine="480"/>
        <w:rPr>
          <w:sz w:val="32"/>
          <w:szCs w:val="32"/>
        </w:rPr>
      </w:pPr>
      <w:r w:rsidRPr="00E82EFA">
        <w:rPr>
          <w:rFonts w:hint="eastAsia"/>
          <w:sz w:val="32"/>
          <w:szCs w:val="32"/>
        </w:rPr>
        <w:t>为更好的</w:t>
      </w:r>
      <w:r w:rsidRPr="00E82EFA">
        <w:rPr>
          <w:sz w:val="32"/>
          <w:szCs w:val="32"/>
        </w:rPr>
        <w:t>扩大</w:t>
      </w:r>
      <w:r w:rsidR="00FB112F">
        <w:rPr>
          <w:rFonts w:hint="eastAsia"/>
          <w:sz w:val="32"/>
          <w:szCs w:val="32"/>
        </w:rPr>
        <w:t>农机购置</w:t>
      </w:r>
      <w:r w:rsidRPr="00E82EFA">
        <w:rPr>
          <w:sz w:val="32"/>
          <w:szCs w:val="32"/>
        </w:rPr>
        <w:t>补贴政策的知晓度</w:t>
      </w:r>
      <w:r w:rsidR="00FB112F">
        <w:rPr>
          <w:rFonts w:hint="eastAsia"/>
          <w:sz w:val="32"/>
          <w:szCs w:val="32"/>
        </w:rPr>
        <w:t>，</w:t>
      </w:r>
      <w:r w:rsidRPr="00E82EFA">
        <w:rPr>
          <w:sz w:val="32"/>
          <w:szCs w:val="32"/>
        </w:rPr>
        <w:t>营造良好</w:t>
      </w:r>
      <w:r w:rsidRPr="00E82EFA">
        <w:rPr>
          <w:rFonts w:hint="eastAsia"/>
          <w:sz w:val="32"/>
          <w:szCs w:val="32"/>
        </w:rPr>
        <w:t>的</w:t>
      </w:r>
      <w:r w:rsidRPr="00E82EFA">
        <w:rPr>
          <w:sz w:val="32"/>
          <w:szCs w:val="32"/>
        </w:rPr>
        <w:t>农机购置补贴政策实施氛围</w:t>
      </w:r>
      <w:r w:rsidR="00E82EFA" w:rsidRPr="00E82EFA">
        <w:rPr>
          <w:rFonts w:hint="eastAsia"/>
          <w:sz w:val="32"/>
          <w:szCs w:val="32"/>
        </w:rPr>
        <w:t>，</w:t>
      </w:r>
      <w:r w:rsidR="0077179D" w:rsidRPr="00E82EFA">
        <w:rPr>
          <w:rFonts w:hint="eastAsia"/>
          <w:sz w:val="32"/>
          <w:szCs w:val="32"/>
        </w:rPr>
        <w:t>8</w:t>
      </w:r>
      <w:r w:rsidR="0077179D" w:rsidRPr="00E82EFA">
        <w:rPr>
          <w:rFonts w:hint="eastAsia"/>
          <w:sz w:val="32"/>
          <w:szCs w:val="32"/>
        </w:rPr>
        <w:t>月</w:t>
      </w:r>
      <w:r w:rsidR="0077179D" w:rsidRPr="00E82EFA">
        <w:rPr>
          <w:rFonts w:hint="eastAsia"/>
          <w:sz w:val="32"/>
          <w:szCs w:val="32"/>
        </w:rPr>
        <w:t>30</w:t>
      </w:r>
      <w:r w:rsidR="0077179D" w:rsidRPr="00E82EFA">
        <w:rPr>
          <w:rFonts w:hint="eastAsia"/>
          <w:sz w:val="32"/>
          <w:szCs w:val="32"/>
        </w:rPr>
        <w:t>日，</w:t>
      </w:r>
      <w:r w:rsidR="00FC2FC3">
        <w:rPr>
          <w:rFonts w:hint="eastAsia"/>
          <w:sz w:val="32"/>
          <w:szCs w:val="32"/>
        </w:rPr>
        <w:t>泸县</w:t>
      </w:r>
      <w:r w:rsidR="0077179D" w:rsidRPr="00E82EFA">
        <w:rPr>
          <w:rFonts w:hint="eastAsia"/>
          <w:sz w:val="32"/>
          <w:szCs w:val="32"/>
        </w:rPr>
        <w:t>农林局到玄滩镇开展</w:t>
      </w:r>
      <w:r w:rsidR="00E82EFA" w:rsidRPr="00E82EFA">
        <w:rPr>
          <w:rFonts w:hint="eastAsia"/>
          <w:sz w:val="32"/>
          <w:szCs w:val="32"/>
        </w:rPr>
        <w:t>农机购置</w:t>
      </w:r>
      <w:r w:rsidR="0077179D" w:rsidRPr="00E82EFA">
        <w:rPr>
          <w:rFonts w:hint="eastAsia"/>
          <w:sz w:val="32"/>
          <w:szCs w:val="32"/>
        </w:rPr>
        <w:t>补贴政策</w:t>
      </w:r>
      <w:r w:rsidR="00E82EFA" w:rsidRPr="00E82EFA">
        <w:rPr>
          <w:rFonts w:hint="eastAsia"/>
          <w:sz w:val="32"/>
          <w:szCs w:val="32"/>
        </w:rPr>
        <w:t>宣传“坝坝会”</w:t>
      </w:r>
      <w:r w:rsidR="0077179D" w:rsidRPr="00E82EFA">
        <w:rPr>
          <w:rFonts w:hint="eastAsia"/>
          <w:sz w:val="32"/>
          <w:szCs w:val="32"/>
        </w:rPr>
        <w:t>。玄滩镇镇长助理杨军、镇农林站相关人员陪同。</w:t>
      </w:r>
    </w:p>
    <w:p w:rsidR="0077179D" w:rsidRPr="00E82EFA" w:rsidRDefault="00FB112F" w:rsidP="00E82EFA">
      <w:pPr>
        <w:ind w:firstLineChars="200" w:firstLine="640"/>
        <w:rPr>
          <w:sz w:val="32"/>
          <w:szCs w:val="32"/>
        </w:rPr>
      </w:pPr>
      <w:r w:rsidRPr="00E82EFA">
        <w:rPr>
          <w:rFonts w:hint="eastAsia"/>
          <w:sz w:val="32"/>
          <w:szCs w:val="32"/>
        </w:rPr>
        <w:t>“坝坝会”</w:t>
      </w:r>
      <w:r w:rsidR="0077179D" w:rsidRPr="00E82EFA">
        <w:rPr>
          <w:rFonts w:hint="eastAsia"/>
          <w:sz w:val="32"/>
          <w:szCs w:val="32"/>
        </w:rPr>
        <w:t>在</w:t>
      </w:r>
      <w:r w:rsidR="00FC2FC3">
        <w:rPr>
          <w:rFonts w:hint="eastAsia"/>
          <w:sz w:val="32"/>
          <w:szCs w:val="32"/>
        </w:rPr>
        <w:t>泸县玄滩镇</w:t>
      </w:r>
      <w:r w:rsidR="0077179D" w:rsidRPr="00E82EFA">
        <w:rPr>
          <w:rFonts w:hint="eastAsia"/>
          <w:sz w:val="32"/>
          <w:szCs w:val="32"/>
        </w:rPr>
        <w:t>太阳村、黄泥滩村进行</w:t>
      </w:r>
      <w:r w:rsidR="00E82EFA">
        <w:rPr>
          <w:rFonts w:hint="eastAsia"/>
          <w:sz w:val="32"/>
          <w:szCs w:val="32"/>
        </w:rPr>
        <w:t>，</w:t>
      </w:r>
      <w:r w:rsidR="00FC2FC3">
        <w:rPr>
          <w:rFonts w:hint="eastAsia"/>
          <w:sz w:val="32"/>
          <w:szCs w:val="32"/>
        </w:rPr>
        <w:t>泸县</w:t>
      </w:r>
      <w:r w:rsidR="00E82EFA" w:rsidRPr="00E82EFA">
        <w:rPr>
          <w:rFonts w:hint="eastAsia"/>
          <w:sz w:val="32"/>
          <w:szCs w:val="32"/>
        </w:rPr>
        <w:t>农林局农机装备</w:t>
      </w:r>
      <w:r w:rsidR="00FC2FC3">
        <w:rPr>
          <w:rFonts w:hint="eastAsia"/>
          <w:sz w:val="32"/>
          <w:szCs w:val="32"/>
        </w:rPr>
        <w:t>发展</w:t>
      </w:r>
      <w:r w:rsidR="00E82EFA" w:rsidRPr="00E82EFA">
        <w:rPr>
          <w:rFonts w:hint="eastAsia"/>
          <w:sz w:val="32"/>
          <w:szCs w:val="32"/>
        </w:rPr>
        <w:t>股</w:t>
      </w:r>
      <w:r w:rsidR="00E82EFA">
        <w:rPr>
          <w:rFonts w:hint="eastAsia"/>
          <w:sz w:val="32"/>
          <w:szCs w:val="32"/>
        </w:rPr>
        <w:t>副股长</w:t>
      </w:r>
      <w:r w:rsidR="0077179D" w:rsidRPr="00E82EFA">
        <w:rPr>
          <w:rFonts w:hint="eastAsia"/>
          <w:sz w:val="32"/>
          <w:szCs w:val="32"/>
        </w:rPr>
        <w:t>张小平对</w:t>
      </w:r>
      <w:r w:rsidR="0077179D" w:rsidRPr="00E82EFA">
        <w:rPr>
          <w:rFonts w:hint="eastAsia"/>
          <w:sz w:val="32"/>
          <w:szCs w:val="32"/>
        </w:rPr>
        <w:t>2018</w:t>
      </w:r>
      <w:r w:rsidR="00E82EFA">
        <w:rPr>
          <w:rFonts w:hint="eastAsia"/>
          <w:sz w:val="32"/>
          <w:szCs w:val="32"/>
        </w:rPr>
        <w:t>年泸县的农机购置补贴</w:t>
      </w:r>
      <w:r>
        <w:rPr>
          <w:rFonts w:hint="eastAsia"/>
          <w:sz w:val="32"/>
          <w:szCs w:val="32"/>
        </w:rPr>
        <w:t>对象、范围、标准等</w:t>
      </w:r>
      <w:r w:rsidR="00E82EFA">
        <w:rPr>
          <w:rFonts w:hint="eastAsia"/>
          <w:sz w:val="32"/>
          <w:szCs w:val="32"/>
        </w:rPr>
        <w:t>政策进行重点</w:t>
      </w:r>
      <w:r w:rsidR="0077179D" w:rsidRPr="00E82EFA">
        <w:rPr>
          <w:rFonts w:hint="eastAsia"/>
          <w:sz w:val="32"/>
          <w:szCs w:val="32"/>
        </w:rPr>
        <w:t>解读，对补贴申请流程、</w:t>
      </w:r>
      <w:r>
        <w:rPr>
          <w:rFonts w:hint="eastAsia"/>
          <w:sz w:val="32"/>
          <w:szCs w:val="32"/>
        </w:rPr>
        <w:t>报补</w:t>
      </w:r>
      <w:r w:rsidR="0077179D" w:rsidRPr="00E82EFA">
        <w:rPr>
          <w:rFonts w:hint="eastAsia"/>
          <w:sz w:val="32"/>
          <w:szCs w:val="32"/>
        </w:rPr>
        <w:t>资料</w:t>
      </w:r>
      <w:r>
        <w:rPr>
          <w:rFonts w:hint="eastAsia"/>
          <w:sz w:val="32"/>
          <w:szCs w:val="32"/>
        </w:rPr>
        <w:t>、补贴到账期限等</w:t>
      </w:r>
      <w:r w:rsidR="0077179D" w:rsidRPr="00E82EFA">
        <w:rPr>
          <w:rFonts w:hint="eastAsia"/>
          <w:sz w:val="32"/>
          <w:szCs w:val="32"/>
        </w:rPr>
        <w:t>进行</w:t>
      </w:r>
      <w:r w:rsidR="00E82EFA">
        <w:rPr>
          <w:rFonts w:hint="eastAsia"/>
          <w:sz w:val="32"/>
          <w:szCs w:val="32"/>
        </w:rPr>
        <w:t>详细</w:t>
      </w:r>
      <w:r w:rsidR="0077179D" w:rsidRPr="00E82EFA">
        <w:rPr>
          <w:rFonts w:hint="eastAsia"/>
          <w:sz w:val="32"/>
          <w:szCs w:val="32"/>
        </w:rPr>
        <w:t>说明</w:t>
      </w:r>
      <w:r w:rsidR="00ED76D5" w:rsidRPr="00E82EFA">
        <w:rPr>
          <w:rFonts w:hint="eastAsia"/>
          <w:sz w:val="32"/>
          <w:szCs w:val="32"/>
        </w:rPr>
        <w:t>，对</w:t>
      </w:r>
      <w:r>
        <w:rPr>
          <w:rFonts w:hint="eastAsia"/>
          <w:sz w:val="32"/>
          <w:szCs w:val="32"/>
        </w:rPr>
        <w:t>农机</w:t>
      </w:r>
      <w:r w:rsidR="00ED76D5" w:rsidRPr="00E82EFA">
        <w:rPr>
          <w:rFonts w:hint="eastAsia"/>
          <w:sz w:val="32"/>
          <w:szCs w:val="32"/>
        </w:rPr>
        <w:t>安全操作</w:t>
      </w:r>
      <w:r w:rsidR="00E82EFA">
        <w:rPr>
          <w:rFonts w:hint="eastAsia"/>
          <w:sz w:val="32"/>
          <w:szCs w:val="32"/>
        </w:rPr>
        <w:t>注意</w:t>
      </w:r>
      <w:r w:rsidR="00ED76D5" w:rsidRPr="00E82EFA">
        <w:rPr>
          <w:rFonts w:hint="eastAsia"/>
          <w:sz w:val="32"/>
          <w:szCs w:val="32"/>
        </w:rPr>
        <w:t>事项进行强调。</w:t>
      </w:r>
    </w:p>
    <w:p w:rsidR="00ED76D5" w:rsidRPr="00E82EFA" w:rsidRDefault="00ED76D5" w:rsidP="00E82EFA">
      <w:pPr>
        <w:ind w:firstLineChars="200" w:firstLine="640"/>
        <w:rPr>
          <w:sz w:val="32"/>
          <w:szCs w:val="32"/>
        </w:rPr>
      </w:pPr>
      <w:r w:rsidRPr="00E82EFA">
        <w:rPr>
          <w:rFonts w:hint="eastAsia"/>
          <w:sz w:val="32"/>
          <w:szCs w:val="32"/>
        </w:rPr>
        <w:t>活动共发放宣传资料</w:t>
      </w:r>
      <w:r w:rsidRPr="00E82EFA">
        <w:rPr>
          <w:rFonts w:hint="eastAsia"/>
          <w:sz w:val="32"/>
          <w:szCs w:val="32"/>
        </w:rPr>
        <w:t>100</w:t>
      </w:r>
      <w:r w:rsidRPr="00E82EFA">
        <w:rPr>
          <w:rFonts w:hint="eastAsia"/>
          <w:sz w:val="32"/>
          <w:szCs w:val="32"/>
        </w:rPr>
        <w:t>余份，解答</w:t>
      </w:r>
      <w:r w:rsidR="00E82EFA">
        <w:rPr>
          <w:rFonts w:hint="eastAsia"/>
          <w:sz w:val="32"/>
          <w:szCs w:val="32"/>
        </w:rPr>
        <w:t>群众提问</w:t>
      </w:r>
      <w:r w:rsidRPr="00E82EFA">
        <w:rPr>
          <w:rFonts w:hint="eastAsia"/>
          <w:sz w:val="32"/>
          <w:szCs w:val="32"/>
        </w:rPr>
        <w:t>12</w:t>
      </w:r>
      <w:r w:rsidRPr="00E82EFA">
        <w:rPr>
          <w:rFonts w:hint="eastAsia"/>
          <w:sz w:val="32"/>
          <w:szCs w:val="32"/>
        </w:rPr>
        <w:t>个。此次活动</w:t>
      </w:r>
      <w:r w:rsidRPr="00E82EFA">
        <w:rPr>
          <w:sz w:val="32"/>
          <w:szCs w:val="32"/>
        </w:rPr>
        <w:t>增加了</w:t>
      </w:r>
      <w:r w:rsidR="00E82EFA">
        <w:rPr>
          <w:rFonts w:hint="eastAsia"/>
          <w:sz w:val="32"/>
          <w:szCs w:val="32"/>
        </w:rPr>
        <w:t>群众</w:t>
      </w:r>
      <w:r w:rsidRPr="00E82EFA">
        <w:rPr>
          <w:sz w:val="32"/>
          <w:szCs w:val="32"/>
        </w:rPr>
        <w:t>对农机购置补贴政策的了解</w:t>
      </w:r>
      <w:r w:rsidR="00E82EFA">
        <w:rPr>
          <w:rFonts w:hint="eastAsia"/>
          <w:sz w:val="32"/>
          <w:szCs w:val="32"/>
        </w:rPr>
        <w:t>，</w:t>
      </w:r>
      <w:r w:rsidRPr="00E82EFA">
        <w:rPr>
          <w:sz w:val="32"/>
          <w:szCs w:val="32"/>
        </w:rPr>
        <w:t>提高了</w:t>
      </w:r>
      <w:r w:rsidR="00E82EFA">
        <w:rPr>
          <w:rFonts w:hint="eastAsia"/>
          <w:sz w:val="32"/>
          <w:szCs w:val="32"/>
        </w:rPr>
        <w:t>群众</w:t>
      </w:r>
      <w:r w:rsidRPr="00E82EFA">
        <w:rPr>
          <w:sz w:val="32"/>
          <w:szCs w:val="32"/>
        </w:rPr>
        <w:t>购机积极性。</w:t>
      </w:r>
    </w:p>
    <w:p w:rsidR="00E82EFA" w:rsidRDefault="00E82EFA" w:rsidP="00E82EFA">
      <w:pPr>
        <w:ind w:firstLineChars="1200" w:firstLine="3840"/>
        <w:rPr>
          <w:sz w:val="32"/>
          <w:szCs w:val="32"/>
        </w:rPr>
      </w:pPr>
    </w:p>
    <w:p w:rsidR="00E82EFA" w:rsidRDefault="00E82EFA" w:rsidP="00E82EFA">
      <w:pPr>
        <w:ind w:firstLineChars="1400" w:firstLine="4480"/>
        <w:rPr>
          <w:sz w:val="32"/>
          <w:szCs w:val="32"/>
        </w:rPr>
      </w:pPr>
    </w:p>
    <w:p w:rsidR="0077179D" w:rsidRPr="00E82EFA" w:rsidRDefault="00E82EFA" w:rsidP="00FC2FC3">
      <w:pPr>
        <w:ind w:firstLineChars="1550" w:firstLine="496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FC2FC3">
        <w:rPr>
          <w:rFonts w:hint="eastAsia"/>
          <w:sz w:val="32"/>
          <w:szCs w:val="32"/>
        </w:rPr>
        <w:t>王定能</w:t>
      </w:r>
      <w:r>
        <w:rPr>
          <w:rFonts w:hint="eastAsia"/>
          <w:sz w:val="32"/>
          <w:szCs w:val="32"/>
        </w:rPr>
        <w:t xml:space="preserve">  </w:t>
      </w:r>
      <w:r w:rsidR="00FC2FC3"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罗丹</w:t>
      </w:r>
    </w:p>
    <w:sectPr w:rsidR="0077179D" w:rsidRPr="00E82EFA" w:rsidSect="00A325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7179D"/>
    <w:rsid w:val="00174104"/>
    <w:rsid w:val="003D06DE"/>
    <w:rsid w:val="0057700A"/>
    <w:rsid w:val="0077179D"/>
    <w:rsid w:val="00A32541"/>
    <w:rsid w:val="00A408D8"/>
    <w:rsid w:val="00B638B9"/>
    <w:rsid w:val="00E82EFA"/>
    <w:rsid w:val="00ED517C"/>
    <w:rsid w:val="00ED76D5"/>
    <w:rsid w:val="00FB112F"/>
    <w:rsid w:val="00FC2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5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D76D5"/>
    <w:rPr>
      <w:i/>
      <w:iCs/>
    </w:rPr>
  </w:style>
  <w:style w:type="character" w:customStyle="1" w:styleId="gray">
    <w:name w:val="gray"/>
    <w:basedOn w:val="a0"/>
    <w:rsid w:val="00ED76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dcterms:created xsi:type="dcterms:W3CDTF">2018-08-30T02:56:00Z</dcterms:created>
  <dcterms:modified xsi:type="dcterms:W3CDTF">2018-08-30T03:44:00Z</dcterms:modified>
</cp:coreProperties>
</file>