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94" w:rsidRDefault="008E4194" w:rsidP="008E4194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bookmarkStart w:id="0" w:name="_Toc515435937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雅安市名山区农机购置补贴集体决策制度</w:t>
      </w:r>
      <w:bookmarkEnd w:id="0"/>
    </w:p>
    <w:p w:rsidR="008E4194" w:rsidRPr="00CC292F" w:rsidRDefault="008E4194" w:rsidP="008E4194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为规范农机购置补贴重大政策决策，提高政策的权威性、科学性和公正性，结合名山农机购置补贴工作，制定本制度。</w:t>
      </w:r>
    </w:p>
    <w:p w:rsidR="008E4194" w:rsidRPr="00B91E12" w:rsidRDefault="008E4194" w:rsidP="008E419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</w:rPr>
        <w:t>一、集体决策范围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（一）商榷、制定《名山区农业机械购置补贴项目实施方案》；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（二）对农机购置补贴资金需求进行计划；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（三）研究农机购置补贴绩效考核及监督检查情况；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（四）对农机购置补贴违纪违规事件的处置；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（五）其他需要集体研究决策的事项。</w:t>
      </w:r>
    </w:p>
    <w:p w:rsidR="008E4194" w:rsidRPr="00B91E12" w:rsidRDefault="008E4194" w:rsidP="008E419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</w:rPr>
        <w:t>二、集体决策工作程序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（一）区政府牵头召集区农机购置补贴工作领导小组相关人员召开会议，对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拟决策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事项作专题讨论，按照议事规则进行集体研究。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相关业务主管在会上详细介绍集体研究事项相关的法规、政策、制度规定及有关情况，提出初步意见和建议。参会人员发扬民主，认真研究讨论，积极献计献策，经充分讨论后形成集体决策的书面意见和建议。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（三）集体研究形成的书面意见和建议交由相关部门执行。</w:t>
      </w:r>
    </w:p>
    <w:p w:rsidR="008E4194" w:rsidRPr="00B91E12" w:rsidRDefault="008E4194" w:rsidP="008E419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</w:rPr>
        <w:t>三、集体决策纪律要求</w:t>
      </w:r>
    </w:p>
    <w:p w:rsidR="008E4194" w:rsidRPr="00C61BE7" w:rsidRDefault="008E4194" w:rsidP="008E41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（一）承办集体研究事项的单位和个人应维护集体决策的严肃性，任何人不得擅自违反、改变决策结果。</w:t>
      </w:r>
    </w:p>
    <w:p w:rsidR="003A3989" w:rsidRPr="008E4194" w:rsidRDefault="008E4194" w:rsidP="008E4194">
      <w:pPr>
        <w:spacing w:line="560" w:lineRule="exact"/>
        <w:ind w:firstLineChars="200" w:firstLine="640"/>
        <w:rPr>
          <w:szCs w:val="30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（二）参会人员及相关人员应严格遵守工作制度和保密纪律，严禁将集体决策过程和未执行事项泄露、告诉给农机购置补贴相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关的单位、企业和个人。对违反工作制度和纪律、造成不良影响和后果的，要严肃追究相关人员的责任。</w:t>
      </w:r>
    </w:p>
    <w:sectPr w:rsidR="003A3989" w:rsidRPr="008E4194" w:rsidSect="00E42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A6" w:rsidRDefault="00A67DA6" w:rsidP="005D6D6B">
      <w:r>
        <w:separator/>
      </w:r>
    </w:p>
  </w:endnote>
  <w:endnote w:type="continuationSeparator" w:id="0">
    <w:p w:rsidR="00A67DA6" w:rsidRDefault="00A67DA6" w:rsidP="005D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A6" w:rsidRDefault="00A67DA6" w:rsidP="005D6D6B">
      <w:r>
        <w:separator/>
      </w:r>
    </w:p>
  </w:footnote>
  <w:footnote w:type="continuationSeparator" w:id="0">
    <w:p w:rsidR="00A67DA6" w:rsidRDefault="00A67DA6" w:rsidP="005D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 w:rsidP="007D4C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6B"/>
    <w:rsid w:val="00022386"/>
    <w:rsid w:val="00024A34"/>
    <w:rsid w:val="00035685"/>
    <w:rsid w:val="0007321D"/>
    <w:rsid w:val="000A30E5"/>
    <w:rsid w:val="000B6074"/>
    <w:rsid w:val="00120743"/>
    <w:rsid w:val="001372C5"/>
    <w:rsid w:val="00154072"/>
    <w:rsid w:val="00157D61"/>
    <w:rsid w:val="0017044B"/>
    <w:rsid w:val="00197BF2"/>
    <w:rsid w:val="001A5F10"/>
    <w:rsid w:val="001C3C4B"/>
    <w:rsid w:val="001D00C9"/>
    <w:rsid w:val="001D1A71"/>
    <w:rsid w:val="001F25BD"/>
    <w:rsid w:val="001F53AF"/>
    <w:rsid w:val="00254379"/>
    <w:rsid w:val="00294B24"/>
    <w:rsid w:val="002A7C10"/>
    <w:rsid w:val="002B7BA1"/>
    <w:rsid w:val="002F5762"/>
    <w:rsid w:val="00327BB9"/>
    <w:rsid w:val="00343FAF"/>
    <w:rsid w:val="003608CD"/>
    <w:rsid w:val="00396AFA"/>
    <w:rsid w:val="003A3989"/>
    <w:rsid w:val="00430C8C"/>
    <w:rsid w:val="004B50C5"/>
    <w:rsid w:val="004D4473"/>
    <w:rsid w:val="00520AFF"/>
    <w:rsid w:val="0052474C"/>
    <w:rsid w:val="00527021"/>
    <w:rsid w:val="00543545"/>
    <w:rsid w:val="005D6D6B"/>
    <w:rsid w:val="005D7046"/>
    <w:rsid w:val="00613486"/>
    <w:rsid w:val="006719E9"/>
    <w:rsid w:val="00692067"/>
    <w:rsid w:val="00692C3D"/>
    <w:rsid w:val="0069669A"/>
    <w:rsid w:val="007320F8"/>
    <w:rsid w:val="007D4CA4"/>
    <w:rsid w:val="008A3E4F"/>
    <w:rsid w:val="008B2284"/>
    <w:rsid w:val="008E4194"/>
    <w:rsid w:val="00906A99"/>
    <w:rsid w:val="009F3FB8"/>
    <w:rsid w:val="009F5AF7"/>
    <w:rsid w:val="00A2166D"/>
    <w:rsid w:val="00A376FD"/>
    <w:rsid w:val="00A67DA6"/>
    <w:rsid w:val="00A73CBA"/>
    <w:rsid w:val="00B36919"/>
    <w:rsid w:val="00C13D1B"/>
    <w:rsid w:val="00C32E4E"/>
    <w:rsid w:val="00C92771"/>
    <w:rsid w:val="00CF378C"/>
    <w:rsid w:val="00D21D6C"/>
    <w:rsid w:val="00D47A80"/>
    <w:rsid w:val="00DF2F2B"/>
    <w:rsid w:val="00E42708"/>
    <w:rsid w:val="00E716CE"/>
    <w:rsid w:val="00E84FEB"/>
    <w:rsid w:val="00EB1C85"/>
    <w:rsid w:val="00EC615D"/>
    <w:rsid w:val="00EC79FA"/>
    <w:rsid w:val="00EE1C8D"/>
    <w:rsid w:val="00F179A3"/>
    <w:rsid w:val="00F41ECF"/>
    <w:rsid w:val="00F547B8"/>
    <w:rsid w:val="00F67468"/>
    <w:rsid w:val="00F80093"/>
    <w:rsid w:val="00F9231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D6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D6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719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719E9"/>
    <w:rPr>
      <w:rFonts w:cs="Times New Roman"/>
    </w:rPr>
  </w:style>
  <w:style w:type="paragraph" w:styleId="a6">
    <w:name w:val="Normal (Web)"/>
    <w:basedOn w:val="a"/>
    <w:uiPriority w:val="99"/>
    <w:qFormat/>
    <w:rsid w:val="006719E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2018-06-20T08:55:00Z</cp:lastPrinted>
  <dcterms:created xsi:type="dcterms:W3CDTF">2018-06-26T07:41:00Z</dcterms:created>
  <dcterms:modified xsi:type="dcterms:W3CDTF">2018-06-26T07:41:00Z</dcterms:modified>
</cp:coreProperties>
</file>