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20" w:rsidRDefault="007E4520" w:rsidP="001B6967">
      <w:pPr>
        <w:ind w:firstLineChars="50" w:firstLine="345"/>
        <w:rPr>
          <w:rFonts w:ascii="方正小标宋简体" w:eastAsia="方正小标宋简体" w:cs="方正小标宋简体"/>
          <w:b/>
          <w:bCs/>
          <w:w w:val="95"/>
          <w:sz w:val="72"/>
          <w:szCs w:val="72"/>
        </w:rPr>
      </w:pPr>
      <w:r>
        <w:rPr>
          <w:rFonts w:ascii="方正小标宋简体" w:eastAsia="方正小标宋简体" w:cs="方正小标宋简体" w:hint="eastAsia"/>
          <w:b/>
          <w:bCs/>
          <w:w w:val="95"/>
          <w:sz w:val="72"/>
          <w:szCs w:val="72"/>
        </w:rPr>
        <w:t>古蔺县</w:t>
      </w:r>
      <w:r w:rsidR="001B6967">
        <w:rPr>
          <w:rFonts w:ascii="方正小标宋简体" w:eastAsia="方正小标宋简体" w:cs="方正小标宋简体"/>
          <w:b/>
          <w:bCs/>
          <w:w w:val="95"/>
          <w:sz w:val="72"/>
          <w:szCs w:val="72"/>
        </w:rPr>
        <w:t>2017-2018</w:t>
      </w:r>
      <w:r>
        <w:rPr>
          <w:rFonts w:ascii="方正小标宋简体" w:eastAsia="方正小标宋简体" w:cs="方正小标宋简体" w:hint="eastAsia"/>
          <w:b/>
          <w:bCs/>
          <w:w w:val="95"/>
          <w:sz w:val="72"/>
          <w:szCs w:val="72"/>
        </w:rPr>
        <w:t>年农业机械购置补贴政策</w:t>
      </w:r>
    </w:p>
    <w:p w:rsidR="007E4520" w:rsidRDefault="007E4520">
      <w:pPr>
        <w:spacing w:line="1200" w:lineRule="exact"/>
        <w:jc w:val="center"/>
        <w:rPr>
          <w:rFonts w:ascii="方正小标宋简体" w:eastAsia="方正小标宋简体" w:cs="方正小标宋简体"/>
          <w:b/>
          <w:bCs/>
          <w:spacing w:val="-26"/>
          <w:w w:val="95"/>
          <w:sz w:val="72"/>
          <w:szCs w:val="72"/>
        </w:rPr>
      </w:pPr>
      <w:r>
        <w:rPr>
          <w:rFonts w:ascii="方正小标宋简体" w:eastAsia="方正小标宋简体" w:cs="方正小标宋简体" w:hint="eastAsia"/>
          <w:b/>
          <w:bCs/>
          <w:spacing w:val="-26"/>
          <w:w w:val="95"/>
          <w:sz w:val="72"/>
          <w:szCs w:val="72"/>
        </w:rPr>
        <w:t>公</w:t>
      </w:r>
      <w:r>
        <w:rPr>
          <w:rFonts w:ascii="方正小标宋简体" w:eastAsia="方正小标宋简体" w:cs="方正小标宋简体"/>
          <w:b/>
          <w:bCs/>
          <w:spacing w:val="-26"/>
          <w:w w:val="95"/>
          <w:sz w:val="72"/>
          <w:szCs w:val="72"/>
        </w:rPr>
        <w:t xml:space="preserve">     </w:t>
      </w:r>
      <w:r>
        <w:rPr>
          <w:rFonts w:ascii="方正小标宋简体" w:eastAsia="方正小标宋简体" w:cs="方正小标宋简体" w:hint="eastAsia"/>
          <w:b/>
          <w:bCs/>
          <w:spacing w:val="-26"/>
          <w:w w:val="95"/>
          <w:sz w:val="72"/>
          <w:szCs w:val="72"/>
        </w:rPr>
        <w:t>告</w:t>
      </w:r>
    </w:p>
    <w:p w:rsidR="007E4520" w:rsidRDefault="007E4520" w:rsidP="0004549A">
      <w:pPr>
        <w:spacing w:line="400" w:lineRule="exact"/>
        <w:ind w:firstLineChars="200" w:firstLine="562"/>
        <w:rPr>
          <w:rFonts w:ascii="方正大标宋简体" w:eastAsia="方正大标宋简体" w:hAnsi="方正大标宋简体" w:cs="方正大标宋简体"/>
          <w:b/>
          <w:bCs/>
          <w:color w:val="000000"/>
          <w:kern w:val="0"/>
          <w:sz w:val="28"/>
          <w:szCs w:val="28"/>
        </w:rPr>
      </w:pPr>
      <w:r>
        <w:rPr>
          <w:rFonts w:ascii="方正大标宋简体" w:eastAsia="方正大标宋简体" w:hAnsi="方正大标宋简体" w:cs="方正大标宋简体" w:hint="eastAsia"/>
          <w:b/>
          <w:bCs/>
          <w:sz w:val="28"/>
          <w:szCs w:val="28"/>
        </w:rPr>
        <w:t>为贯彻落实好农业机械购置补贴政策，按照四川省农业厅、财政厅《关于做好</w:t>
      </w:r>
      <w:r>
        <w:rPr>
          <w:rFonts w:ascii="方正大标宋简体" w:eastAsia="方正大标宋简体" w:hAnsi="方正大标宋简体" w:cs="方正大标宋简体"/>
          <w:b/>
          <w:bCs/>
          <w:sz w:val="28"/>
          <w:szCs w:val="28"/>
        </w:rPr>
        <w:t>2017</w:t>
      </w:r>
      <w:r>
        <w:rPr>
          <w:rFonts w:ascii="方正大标宋简体" w:eastAsia="方正大标宋简体" w:hAnsi="方正大标宋简体" w:cs="方正大标宋简体" w:hint="eastAsia"/>
          <w:b/>
          <w:bCs/>
          <w:sz w:val="28"/>
          <w:szCs w:val="28"/>
        </w:rPr>
        <w:t>年</w:t>
      </w:r>
      <w:r w:rsidR="00A30AFB">
        <w:rPr>
          <w:rFonts w:ascii="方正大标宋简体" w:eastAsia="方正大标宋简体" w:hAnsi="方正大标宋简体" w:cs="方正大标宋简体" w:hint="eastAsia"/>
          <w:b/>
          <w:bCs/>
          <w:sz w:val="28"/>
          <w:szCs w:val="28"/>
        </w:rPr>
        <w:t>四川省</w:t>
      </w:r>
      <w:r>
        <w:rPr>
          <w:rFonts w:ascii="方正大标宋简体" w:eastAsia="方正大标宋简体" w:hAnsi="方正大标宋简体" w:cs="方正大标宋简体" w:hint="eastAsia"/>
          <w:b/>
          <w:bCs/>
          <w:sz w:val="28"/>
          <w:szCs w:val="28"/>
        </w:rPr>
        <w:t>农</w:t>
      </w:r>
      <w:r w:rsidR="00A30AFB" w:rsidRPr="00A30AFB">
        <w:rPr>
          <w:rFonts w:ascii="方正大标宋简体" w:eastAsia="方正大标宋简体" w:hAnsi="方正大标宋简体" w:cs="方正大标宋简体" w:hint="eastAsia"/>
          <w:b/>
          <w:bCs/>
          <w:sz w:val="28"/>
          <w:szCs w:val="28"/>
        </w:rPr>
        <w:t>业</w:t>
      </w:r>
      <w:r>
        <w:rPr>
          <w:rFonts w:ascii="方正大标宋简体" w:eastAsia="方正大标宋简体" w:hAnsi="方正大标宋简体" w:cs="方正大标宋简体" w:hint="eastAsia"/>
          <w:b/>
          <w:bCs/>
          <w:sz w:val="28"/>
          <w:szCs w:val="28"/>
        </w:rPr>
        <w:t>机</w:t>
      </w:r>
      <w:r w:rsidR="00A30AFB" w:rsidRPr="00A30AFB">
        <w:rPr>
          <w:rFonts w:ascii="方正大标宋简体" w:eastAsia="方正大标宋简体" w:hAnsi="方正大标宋简体" w:cs="方正大标宋简体" w:hint="eastAsia"/>
          <w:b/>
          <w:bCs/>
          <w:sz w:val="28"/>
          <w:szCs w:val="28"/>
        </w:rPr>
        <w:t>械</w:t>
      </w:r>
      <w:r>
        <w:rPr>
          <w:rFonts w:ascii="方正大标宋简体" w:eastAsia="方正大标宋简体" w:hAnsi="方正大标宋简体" w:cs="方正大标宋简体" w:hint="eastAsia"/>
          <w:b/>
          <w:bCs/>
          <w:sz w:val="28"/>
          <w:szCs w:val="28"/>
        </w:rPr>
        <w:t>购置补贴政策实施工作的通知》川农业函</w:t>
      </w:r>
      <w:r w:rsidR="00A30AFB">
        <w:rPr>
          <w:rFonts w:ascii="方正大标宋简体" w:eastAsia="方正大标宋简体" w:hAnsi="方正大标宋简体" w:cs="方正大标宋简体"/>
          <w:b/>
          <w:bCs/>
          <w:sz w:val="28"/>
          <w:szCs w:val="28"/>
        </w:rPr>
        <w:t>[2017]3</w:t>
      </w:r>
      <w:r>
        <w:rPr>
          <w:rFonts w:ascii="方正大标宋简体" w:eastAsia="方正大标宋简体" w:hAnsi="方正大标宋简体" w:cs="方正大标宋简体"/>
          <w:b/>
          <w:bCs/>
          <w:sz w:val="28"/>
          <w:szCs w:val="28"/>
        </w:rPr>
        <w:t>6</w:t>
      </w:r>
      <w:r w:rsidR="00A30AFB">
        <w:rPr>
          <w:rFonts w:ascii="方正大标宋简体" w:eastAsia="方正大标宋简体" w:hAnsi="方正大标宋简体" w:cs="方正大标宋简体"/>
          <w:b/>
          <w:bCs/>
          <w:sz w:val="28"/>
          <w:szCs w:val="28"/>
        </w:rPr>
        <w:t>3</w:t>
      </w:r>
      <w:r>
        <w:rPr>
          <w:rFonts w:ascii="方正大标宋简体" w:eastAsia="方正大标宋简体" w:hAnsi="方正大标宋简体" w:cs="方正大标宋简体" w:hint="eastAsia"/>
          <w:b/>
          <w:bCs/>
          <w:sz w:val="28"/>
          <w:szCs w:val="28"/>
        </w:rPr>
        <w:t>号和泸州市农业局、财政局《关于印发泸州市</w:t>
      </w:r>
      <w:r>
        <w:rPr>
          <w:rFonts w:ascii="方正大标宋简体" w:eastAsia="方正大标宋简体" w:hAnsi="方正大标宋简体" w:cs="方正大标宋简体"/>
          <w:b/>
          <w:bCs/>
          <w:sz w:val="28"/>
          <w:szCs w:val="28"/>
        </w:rPr>
        <w:t>2017</w:t>
      </w:r>
      <w:r>
        <w:rPr>
          <w:rFonts w:ascii="方正大标宋简体" w:eastAsia="方正大标宋简体" w:hAnsi="方正大标宋简体" w:cs="方正大标宋简体" w:hint="eastAsia"/>
          <w:b/>
          <w:bCs/>
          <w:sz w:val="28"/>
          <w:szCs w:val="28"/>
        </w:rPr>
        <w:t>年农业机械购置补贴政策实施方案的通知》泸市农业函</w:t>
      </w:r>
      <w:r w:rsidR="00A30AFB">
        <w:rPr>
          <w:rFonts w:ascii="方正大标宋简体" w:eastAsia="方正大标宋简体" w:hAnsi="方正大标宋简体" w:cs="方正大标宋简体"/>
          <w:b/>
          <w:bCs/>
          <w:sz w:val="28"/>
          <w:szCs w:val="28"/>
        </w:rPr>
        <w:t>[2017]</w:t>
      </w:r>
      <w:r>
        <w:rPr>
          <w:rFonts w:ascii="方正大标宋简体" w:eastAsia="方正大标宋简体" w:hAnsi="方正大标宋简体" w:cs="方正大标宋简体"/>
          <w:b/>
          <w:bCs/>
          <w:sz w:val="28"/>
          <w:szCs w:val="28"/>
        </w:rPr>
        <w:t>42</w:t>
      </w:r>
      <w:r w:rsidR="00A30AFB">
        <w:rPr>
          <w:rFonts w:ascii="方正大标宋简体" w:eastAsia="方正大标宋简体" w:hAnsi="方正大标宋简体" w:cs="方正大标宋简体"/>
          <w:b/>
          <w:bCs/>
          <w:sz w:val="28"/>
          <w:szCs w:val="28"/>
        </w:rPr>
        <w:t>4</w:t>
      </w:r>
      <w:r>
        <w:rPr>
          <w:rFonts w:ascii="方正大标宋简体" w:eastAsia="方正大标宋简体" w:hAnsi="方正大标宋简体" w:cs="方正大标宋简体" w:hint="eastAsia"/>
          <w:b/>
          <w:bCs/>
          <w:sz w:val="28"/>
          <w:szCs w:val="28"/>
        </w:rPr>
        <w:t>号文件</w:t>
      </w:r>
      <w:r>
        <w:rPr>
          <w:rFonts w:ascii="方正大标宋简体" w:eastAsia="方正大标宋简体" w:hAnsi="方正大标宋简体" w:cs="方正大标宋简体" w:hint="eastAsia"/>
          <w:b/>
          <w:bCs/>
          <w:kern w:val="0"/>
          <w:sz w:val="28"/>
          <w:szCs w:val="28"/>
        </w:rPr>
        <w:t>精神</w:t>
      </w:r>
      <w:r w:rsidR="00A30AFB">
        <w:rPr>
          <w:rFonts w:ascii="方正大标宋简体" w:eastAsia="方正大标宋简体" w:hAnsi="方正大标宋简体" w:cs="方正大标宋简体" w:hint="eastAsia"/>
          <w:b/>
          <w:bCs/>
          <w:kern w:val="0"/>
          <w:sz w:val="28"/>
          <w:szCs w:val="28"/>
        </w:rPr>
        <w:t>，结合我</w:t>
      </w:r>
      <w:r w:rsidR="00A30AFB" w:rsidRPr="00A30AFB">
        <w:rPr>
          <w:rFonts w:ascii="方正大标宋简体" w:eastAsia="方正大标宋简体" w:hAnsi="方正大标宋简体" w:cs="方正大标宋简体" w:hint="eastAsia"/>
          <w:b/>
          <w:bCs/>
          <w:kern w:val="0"/>
          <w:sz w:val="28"/>
          <w:szCs w:val="28"/>
        </w:rPr>
        <w:t>县实际</w:t>
      </w:r>
      <w:r>
        <w:rPr>
          <w:rFonts w:ascii="方正大标宋简体" w:eastAsia="方正大标宋简体" w:hAnsi="方正大标宋简体" w:cs="方正大标宋简体"/>
          <w:b/>
          <w:bCs/>
          <w:kern w:val="0"/>
          <w:sz w:val="28"/>
          <w:szCs w:val="28"/>
        </w:rPr>
        <w:t>,</w:t>
      </w:r>
      <w:r w:rsidR="00A30AFB" w:rsidRPr="00A30AFB">
        <w:t xml:space="preserve"> </w:t>
      </w:r>
      <w:r>
        <w:rPr>
          <w:rFonts w:ascii="方正大标宋简体" w:eastAsia="方正大标宋简体" w:hAnsi="方正大标宋简体" w:cs="方正大标宋简体" w:hint="eastAsia"/>
          <w:b/>
          <w:bCs/>
          <w:kern w:val="0"/>
          <w:sz w:val="28"/>
          <w:szCs w:val="28"/>
        </w:rPr>
        <w:t>现就</w:t>
      </w:r>
      <w:r w:rsidR="00A30AFB">
        <w:rPr>
          <w:rFonts w:ascii="方正大标宋简体" w:eastAsia="方正大标宋简体" w:hAnsi="方正大标宋简体" w:cs="方正大标宋简体"/>
          <w:b/>
          <w:bCs/>
          <w:kern w:val="0"/>
          <w:sz w:val="28"/>
          <w:szCs w:val="28"/>
        </w:rPr>
        <w:t>2017-2018</w:t>
      </w:r>
      <w:r w:rsidR="00A30AFB" w:rsidRPr="00A30AFB">
        <w:rPr>
          <w:rFonts w:ascii="方正大标宋简体" w:eastAsia="方正大标宋简体" w:hAnsi="方正大标宋简体" w:cs="方正大标宋简体" w:hint="eastAsia"/>
          <w:b/>
          <w:bCs/>
          <w:kern w:val="0"/>
          <w:sz w:val="28"/>
          <w:szCs w:val="28"/>
        </w:rPr>
        <w:t>年古蔺县</w:t>
      </w:r>
      <w:r w:rsidR="00A30AFB">
        <w:rPr>
          <w:rFonts w:ascii="方正大标宋简体" w:eastAsia="方正大标宋简体" w:hAnsi="方正大标宋简体" w:cs="方正大标宋简体" w:hint="eastAsia"/>
          <w:b/>
          <w:bCs/>
          <w:sz w:val="28"/>
          <w:szCs w:val="28"/>
        </w:rPr>
        <w:t>农业机械购置补贴</w:t>
      </w:r>
      <w:r>
        <w:rPr>
          <w:rFonts w:ascii="方正大标宋简体" w:eastAsia="方正大标宋简体" w:hAnsi="方正大标宋简体" w:cs="方正大标宋简体" w:hint="eastAsia"/>
          <w:b/>
          <w:bCs/>
          <w:kern w:val="0"/>
          <w:sz w:val="28"/>
          <w:szCs w:val="28"/>
        </w:rPr>
        <w:t>有关事</w:t>
      </w:r>
      <w:r>
        <w:rPr>
          <w:rFonts w:ascii="方正大标宋简体" w:eastAsia="方正大标宋简体" w:hAnsi="方正大标宋简体" w:cs="方正大标宋简体" w:hint="eastAsia"/>
          <w:b/>
          <w:bCs/>
          <w:color w:val="000000"/>
          <w:kern w:val="0"/>
          <w:sz w:val="28"/>
          <w:szCs w:val="28"/>
        </w:rPr>
        <w:t>项公告如下</w:t>
      </w:r>
      <w:r>
        <w:rPr>
          <w:rFonts w:ascii="方正大标宋简体" w:eastAsia="方正大标宋简体" w:hAnsi="方正大标宋简体" w:cs="方正大标宋简体"/>
          <w:b/>
          <w:bCs/>
          <w:color w:val="000000"/>
          <w:kern w:val="0"/>
          <w:sz w:val="28"/>
          <w:szCs w:val="28"/>
        </w:rPr>
        <w:t>:</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一、补贴范围及标准</w:t>
      </w:r>
    </w:p>
    <w:p w:rsidR="007E4520"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333333"/>
          <w:kern w:val="0"/>
          <w:sz w:val="28"/>
          <w:szCs w:val="28"/>
        </w:rPr>
      </w:pPr>
      <w:r>
        <w:rPr>
          <w:rFonts w:ascii="方正大标宋简体" w:eastAsia="方正大标宋简体" w:hAnsi="方正大标宋简体" w:cs="方正大标宋简体" w:hint="eastAsia"/>
          <w:b/>
          <w:bCs/>
          <w:color w:val="000000"/>
          <w:kern w:val="0"/>
          <w:sz w:val="28"/>
          <w:szCs w:val="28"/>
        </w:rPr>
        <w:t>凡中华人民共和国境内生产的，已获得部级或省级</w:t>
      </w:r>
      <w:r w:rsidR="00D61ACF">
        <w:rPr>
          <w:rFonts w:ascii="方正大标宋简体" w:eastAsia="方正大标宋简体" w:hAnsi="方正大标宋简体" w:cs="方正大标宋简体" w:hint="eastAsia"/>
          <w:b/>
          <w:bCs/>
          <w:color w:val="000000"/>
          <w:kern w:val="0"/>
          <w:sz w:val="28"/>
          <w:szCs w:val="28"/>
        </w:rPr>
        <w:t>有效推广鉴定证书，并纳入四川省农机购置补贴种类范围的产品均为</w:t>
      </w:r>
      <w:r>
        <w:rPr>
          <w:rFonts w:ascii="方正大标宋简体" w:eastAsia="方正大标宋简体" w:hAnsi="方正大标宋简体" w:cs="方正大标宋简体" w:hint="eastAsia"/>
          <w:b/>
          <w:bCs/>
          <w:color w:val="000000"/>
          <w:kern w:val="0"/>
          <w:sz w:val="28"/>
          <w:szCs w:val="28"/>
        </w:rPr>
        <w:t>财政补贴机具。补贴机具种类共分为</w:t>
      </w:r>
      <w:r>
        <w:rPr>
          <w:rFonts w:ascii="方正大标宋简体" w:eastAsia="方正大标宋简体" w:hAnsi="方正大标宋简体" w:cs="方正大标宋简体"/>
          <w:b/>
          <w:bCs/>
          <w:color w:val="000000"/>
          <w:kern w:val="0"/>
          <w:sz w:val="28"/>
          <w:szCs w:val="28"/>
        </w:rPr>
        <w:t>11</w:t>
      </w:r>
      <w:r>
        <w:rPr>
          <w:rFonts w:ascii="方正大标宋简体" w:eastAsia="方正大标宋简体" w:hAnsi="方正大标宋简体" w:cs="方正大标宋简体" w:hint="eastAsia"/>
          <w:b/>
          <w:bCs/>
          <w:color w:val="000000"/>
          <w:kern w:val="0"/>
          <w:sz w:val="28"/>
          <w:szCs w:val="28"/>
        </w:rPr>
        <w:t>大类</w:t>
      </w:r>
      <w:r w:rsidR="00D61ACF">
        <w:rPr>
          <w:rFonts w:ascii="方正大标宋简体" w:eastAsia="方正大标宋简体" w:hAnsi="方正大标宋简体" w:cs="方正大标宋简体"/>
          <w:b/>
          <w:bCs/>
          <w:color w:val="000000"/>
          <w:kern w:val="0"/>
          <w:sz w:val="28"/>
          <w:szCs w:val="28"/>
        </w:rPr>
        <w:t>35</w:t>
      </w:r>
      <w:r>
        <w:rPr>
          <w:rFonts w:ascii="方正大标宋简体" w:eastAsia="方正大标宋简体" w:hAnsi="方正大标宋简体" w:cs="方正大标宋简体" w:hint="eastAsia"/>
          <w:b/>
          <w:bCs/>
          <w:color w:val="000000"/>
          <w:kern w:val="0"/>
          <w:sz w:val="28"/>
          <w:szCs w:val="28"/>
        </w:rPr>
        <w:t>个小类</w:t>
      </w:r>
      <w:r w:rsidR="00D61ACF">
        <w:rPr>
          <w:rFonts w:ascii="方正大标宋简体" w:eastAsia="方正大标宋简体" w:hAnsi="方正大标宋简体" w:cs="方正大标宋简体"/>
          <w:b/>
          <w:bCs/>
          <w:color w:val="000000"/>
          <w:kern w:val="0"/>
          <w:sz w:val="28"/>
          <w:szCs w:val="28"/>
        </w:rPr>
        <w:t>92</w:t>
      </w:r>
      <w:r>
        <w:rPr>
          <w:rFonts w:ascii="方正大标宋简体" w:eastAsia="方正大标宋简体" w:hAnsi="方正大标宋简体" w:cs="方正大标宋简体" w:hint="eastAsia"/>
          <w:b/>
          <w:bCs/>
          <w:color w:val="000000"/>
          <w:kern w:val="0"/>
          <w:sz w:val="28"/>
          <w:szCs w:val="28"/>
        </w:rPr>
        <w:t>个品目。补贴范围及标准详见</w:t>
      </w:r>
      <w:r w:rsidR="00D61ACF">
        <w:rPr>
          <w:rFonts w:ascii="方正大标宋简体" w:eastAsia="方正大标宋简体" w:hAnsi="方正大标宋简体" w:cs="方正大标宋简体" w:hint="eastAsia"/>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四川省农业厅门户网站（</w:t>
      </w:r>
      <w:hyperlink r:id="rId7" w:history="1">
        <w:r w:rsidR="005010B6" w:rsidRPr="00C667D8">
          <w:rPr>
            <w:rStyle w:val="a3"/>
            <w:rFonts w:ascii="方正大标宋简体" w:eastAsia="方正大标宋简体" w:hAnsi="方正大标宋简体" w:cs="方正大标宋简体"/>
            <w:b/>
            <w:bCs/>
            <w:kern w:val="0"/>
            <w:sz w:val="28"/>
            <w:szCs w:val="28"/>
          </w:rPr>
          <w:t>http://nyj.luzhou.gov.cn/</w:t>
        </w:r>
      </w:hyperlink>
      <w:r>
        <w:rPr>
          <w:rFonts w:ascii="方正大标宋简体" w:eastAsia="方正大标宋简体" w:hAnsi="方正大标宋简体" w:cs="方正大标宋简体" w:hint="eastAsia"/>
          <w:b/>
          <w:bCs/>
          <w:color w:val="000000"/>
          <w:kern w:val="0"/>
          <w:sz w:val="28"/>
          <w:szCs w:val="28"/>
        </w:rPr>
        <w:t>）。</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二、补贴对象</w:t>
      </w:r>
    </w:p>
    <w:p w:rsidR="007E4520"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333333"/>
          <w:kern w:val="0"/>
          <w:sz w:val="28"/>
          <w:szCs w:val="28"/>
        </w:rPr>
      </w:pPr>
      <w:r>
        <w:rPr>
          <w:rFonts w:ascii="方正大标宋简体" w:eastAsia="方正大标宋简体" w:hAnsi="方正大标宋简体" w:cs="方正大标宋简体" w:hint="eastAsia"/>
          <w:b/>
          <w:bCs/>
          <w:color w:val="000000"/>
          <w:kern w:val="0"/>
          <w:sz w:val="28"/>
          <w:szCs w:val="28"/>
        </w:rPr>
        <w:t>补贴对象为我县范围内直接从事农业生产的个人和农业生产经营组织。</w:t>
      </w:r>
      <w:r w:rsidR="00157167" w:rsidRPr="00157167">
        <w:rPr>
          <w:rFonts w:ascii="方正大标宋简体" w:eastAsia="方正大标宋简体" w:hAnsi="方正大标宋简体" w:cs="方正大标宋简体" w:hint="eastAsia"/>
          <w:b/>
          <w:bCs/>
          <w:color w:val="000000"/>
          <w:kern w:val="0"/>
          <w:sz w:val="28"/>
          <w:szCs w:val="28"/>
        </w:rPr>
        <w:t>一般购机农户</w:t>
      </w:r>
      <w:r>
        <w:rPr>
          <w:rFonts w:ascii="方正大标宋简体" w:eastAsia="方正大标宋简体" w:hAnsi="方正大标宋简体" w:cs="方正大标宋简体" w:hint="eastAsia"/>
          <w:b/>
          <w:bCs/>
          <w:color w:val="000000"/>
          <w:kern w:val="0"/>
          <w:sz w:val="28"/>
          <w:szCs w:val="28"/>
        </w:rPr>
        <w:t>按照申请先后顺序，即“先到先补、用完为止”的原则确定补贴对象。购机者应在购机后</w:t>
      </w:r>
      <w:r>
        <w:rPr>
          <w:rFonts w:ascii="方正大标宋简体" w:eastAsia="方正大标宋简体" w:hAnsi="方正大标宋简体" w:cs="方正大标宋简体"/>
          <w:b/>
          <w:bCs/>
          <w:color w:val="000000"/>
          <w:kern w:val="0"/>
          <w:sz w:val="28"/>
          <w:szCs w:val="28"/>
        </w:rPr>
        <w:t>30</w:t>
      </w:r>
      <w:r w:rsidR="00157167">
        <w:rPr>
          <w:rFonts w:ascii="方正大标宋简体" w:eastAsia="方正大标宋简体" w:hAnsi="方正大标宋简体" w:cs="方正大标宋简体" w:hint="eastAsia"/>
          <w:b/>
          <w:bCs/>
          <w:color w:val="000000"/>
          <w:kern w:val="0"/>
          <w:sz w:val="28"/>
          <w:szCs w:val="28"/>
        </w:rPr>
        <w:t>个工作日内，将补贴申报材料提交到县农业局</w:t>
      </w:r>
      <w:r w:rsidR="00157167">
        <w:rPr>
          <w:rFonts w:ascii="方正大标宋简体" w:eastAsia="方正大标宋简体" w:hAnsi="方正大标宋简体" w:cs="方正大标宋简体"/>
          <w:b/>
          <w:bCs/>
          <w:color w:val="000000"/>
          <w:kern w:val="0"/>
          <w:sz w:val="28"/>
          <w:szCs w:val="28"/>
        </w:rPr>
        <w:t>(</w:t>
      </w:r>
      <w:r w:rsidR="00157167">
        <w:rPr>
          <w:rFonts w:ascii="方正大标宋简体" w:eastAsia="方正大标宋简体" w:hAnsi="方正大标宋简体" w:cs="方正大标宋简体" w:hint="eastAsia"/>
          <w:b/>
          <w:bCs/>
          <w:color w:val="000000"/>
          <w:kern w:val="0"/>
          <w:sz w:val="28"/>
          <w:szCs w:val="28"/>
        </w:rPr>
        <w:t>农机</w:t>
      </w:r>
      <w:r>
        <w:rPr>
          <w:rFonts w:ascii="方正大标宋简体" w:eastAsia="方正大标宋简体" w:hAnsi="方正大标宋简体" w:cs="方正大标宋简体" w:hint="eastAsia"/>
          <w:b/>
          <w:bCs/>
          <w:color w:val="000000"/>
          <w:kern w:val="0"/>
          <w:sz w:val="28"/>
          <w:szCs w:val="28"/>
        </w:rPr>
        <w:t>化发展股</w:t>
      </w:r>
      <w:r w:rsidR="00157167">
        <w:rPr>
          <w:rFonts w:ascii="方正大标宋简体" w:eastAsia="方正大标宋简体" w:hAnsi="方正大标宋简体" w:cs="方正大标宋简体"/>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或有延伸机构的乡镇办理相关补贴手续，如若逾期不按规定到指定地点办理</w:t>
      </w:r>
      <w:r w:rsidR="00157167">
        <w:rPr>
          <w:rFonts w:ascii="方正大标宋简体" w:eastAsia="方正大标宋简体" w:hAnsi="方正大标宋简体" w:cs="方正大标宋简体" w:hint="eastAsia"/>
          <w:b/>
          <w:bCs/>
          <w:sz w:val="28"/>
          <w:szCs w:val="28"/>
        </w:rPr>
        <w:t>，视</w:t>
      </w:r>
      <w:r w:rsidR="00157167" w:rsidRPr="00157167">
        <w:rPr>
          <w:rFonts w:ascii="方正大标宋简体" w:eastAsia="方正大标宋简体" w:hAnsi="方正大标宋简体" w:cs="方正大标宋简体" w:hint="eastAsia"/>
          <w:b/>
          <w:bCs/>
          <w:sz w:val="28"/>
          <w:szCs w:val="28"/>
        </w:rPr>
        <w:t>作</w:t>
      </w:r>
      <w:r>
        <w:rPr>
          <w:rFonts w:ascii="方正大标宋简体" w:eastAsia="方正大标宋简体" w:hAnsi="方正大标宋简体" w:cs="方正大标宋简体" w:hint="eastAsia"/>
          <w:b/>
          <w:bCs/>
          <w:sz w:val="28"/>
          <w:szCs w:val="28"/>
        </w:rPr>
        <w:t>自动放弃补贴资格</w:t>
      </w:r>
      <w:r>
        <w:rPr>
          <w:rFonts w:ascii="方正大标宋简体" w:eastAsia="方正大标宋简体" w:hAnsi="方正大标宋简体" w:cs="方正大标宋简体" w:hint="eastAsia"/>
          <w:b/>
          <w:bCs/>
          <w:color w:val="000000"/>
          <w:kern w:val="0"/>
          <w:sz w:val="28"/>
          <w:szCs w:val="28"/>
        </w:rPr>
        <w:t>。</w:t>
      </w:r>
      <w:r>
        <w:rPr>
          <w:rFonts w:cs="Times New Roman"/>
          <w:b/>
          <w:bCs/>
          <w:color w:val="000000"/>
          <w:kern w:val="0"/>
          <w:sz w:val="28"/>
          <w:szCs w:val="28"/>
        </w:rPr>
        <w:t> </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三、补贴数量及补贴资金限额</w:t>
      </w:r>
    </w:p>
    <w:p w:rsidR="007E4520"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333333"/>
          <w:kern w:val="0"/>
          <w:sz w:val="28"/>
          <w:szCs w:val="28"/>
        </w:rPr>
      </w:pPr>
      <w:r>
        <w:rPr>
          <w:rFonts w:ascii="方正大标宋简体" w:eastAsia="方正大标宋简体" w:hAnsi="方正大标宋简体" w:cs="方正大标宋简体" w:hint="eastAsia"/>
          <w:b/>
          <w:bCs/>
          <w:color w:val="000000"/>
          <w:kern w:val="0"/>
          <w:sz w:val="28"/>
          <w:szCs w:val="28"/>
        </w:rPr>
        <w:t>对同一农户年度内原则上可申请补贴机具上限总数为</w:t>
      </w:r>
      <w:r>
        <w:rPr>
          <w:rFonts w:ascii="方正大标宋简体" w:eastAsia="方正大标宋简体" w:hAnsi="方正大标宋简体" w:cs="方正大标宋简体"/>
          <w:b/>
          <w:bCs/>
          <w:color w:val="000000"/>
          <w:kern w:val="0"/>
          <w:sz w:val="28"/>
          <w:szCs w:val="28"/>
        </w:rPr>
        <w:t>5</w:t>
      </w:r>
      <w:r>
        <w:rPr>
          <w:rFonts w:ascii="方正大标宋简体" w:eastAsia="方正大标宋简体" w:hAnsi="方正大标宋简体" w:cs="方正大标宋简体" w:hint="eastAsia"/>
          <w:b/>
          <w:bCs/>
          <w:color w:val="000000"/>
          <w:kern w:val="0"/>
          <w:sz w:val="28"/>
          <w:szCs w:val="28"/>
        </w:rPr>
        <w:t>台</w:t>
      </w:r>
      <w:r>
        <w:rPr>
          <w:rFonts w:ascii="方正大标宋简体" w:eastAsia="方正大标宋简体" w:hAnsi="方正大标宋简体" w:cs="方正大标宋简体"/>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套，补贴资金总额不超过</w:t>
      </w:r>
      <w:r>
        <w:rPr>
          <w:rFonts w:ascii="方正大标宋简体" w:eastAsia="方正大标宋简体" w:hAnsi="方正大标宋简体" w:cs="方正大标宋简体"/>
          <w:b/>
          <w:bCs/>
          <w:color w:val="000000"/>
          <w:kern w:val="0"/>
          <w:sz w:val="28"/>
          <w:szCs w:val="28"/>
        </w:rPr>
        <w:t>10</w:t>
      </w:r>
      <w:r>
        <w:rPr>
          <w:rFonts w:ascii="方正大标宋简体" w:eastAsia="方正大标宋简体" w:hAnsi="方正大标宋简体" w:cs="方正大标宋简体" w:hint="eastAsia"/>
          <w:b/>
          <w:bCs/>
          <w:color w:val="000000"/>
          <w:kern w:val="0"/>
          <w:sz w:val="28"/>
          <w:szCs w:val="28"/>
        </w:rPr>
        <w:t>万元；农业生产经营组织（指农民合作社、家庭农场、农机作业服务组织、农业龙头企业、种良大户等）年度内原则上可申请补贴机具上限总数为</w:t>
      </w:r>
      <w:r>
        <w:rPr>
          <w:rFonts w:ascii="方正大标宋简体" w:eastAsia="方正大标宋简体" w:hAnsi="方正大标宋简体" w:cs="方正大标宋简体"/>
          <w:b/>
          <w:bCs/>
          <w:color w:val="000000"/>
          <w:kern w:val="0"/>
          <w:sz w:val="28"/>
          <w:szCs w:val="28"/>
        </w:rPr>
        <w:t>10</w:t>
      </w:r>
      <w:r>
        <w:rPr>
          <w:rFonts w:ascii="方正大标宋简体" w:eastAsia="方正大标宋简体" w:hAnsi="方正大标宋简体" w:cs="方正大标宋简体" w:hint="eastAsia"/>
          <w:b/>
          <w:bCs/>
          <w:color w:val="000000"/>
          <w:kern w:val="0"/>
          <w:sz w:val="28"/>
          <w:szCs w:val="28"/>
        </w:rPr>
        <w:t>台</w:t>
      </w:r>
      <w:r>
        <w:rPr>
          <w:rFonts w:ascii="方正大标宋简体" w:eastAsia="方正大标宋简体" w:hAnsi="方正大标宋简体" w:cs="方正大标宋简体"/>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套，补贴资金总额不超过</w:t>
      </w:r>
      <w:r>
        <w:rPr>
          <w:rFonts w:ascii="方正大标宋简体" w:eastAsia="方正大标宋简体" w:hAnsi="方正大标宋简体" w:cs="方正大标宋简体"/>
          <w:b/>
          <w:bCs/>
          <w:color w:val="000000"/>
          <w:kern w:val="0"/>
          <w:sz w:val="28"/>
          <w:szCs w:val="28"/>
        </w:rPr>
        <w:t>20</w:t>
      </w:r>
      <w:r>
        <w:rPr>
          <w:rFonts w:ascii="方正大标宋简体" w:eastAsia="方正大标宋简体" w:hAnsi="方正大标宋简体" w:cs="方正大标宋简体" w:hint="eastAsia"/>
          <w:b/>
          <w:bCs/>
          <w:color w:val="000000"/>
          <w:kern w:val="0"/>
          <w:sz w:val="28"/>
          <w:szCs w:val="28"/>
        </w:rPr>
        <w:t>万元。如因产业发展、特色农业生产等特殊情况</w:t>
      </w:r>
      <w:r>
        <w:rPr>
          <w:rFonts w:ascii="方正大标宋简体" w:eastAsia="方正大标宋简体" w:hAnsi="方正大标宋简体" w:cs="方正大标宋简体"/>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需要购置补贴机具数量较多</w:t>
      </w:r>
      <w:r w:rsidR="00461851">
        <w:rPr>
          <w:rFonts w:ascii="方正大标宋简体" w:eastAsia="方正大标宋简体" w:hAnsi="方正大标宋简体" w:cs="方正大标宋简体" w:hint="eastAsia"/>
          <w:b/>
          <w:bCs/>
          <w:color w:val="000000"/>
          <w:kern w:val="0"/>
          <w:sz w:val="28"/>
          <w:szCs w:val="28"/>
        </w:rPr>
        <w:t>、补贴总额较大的，则由购机者提出书面申请，报经县</w:t>
      </w:r>
      <w:r w:rsidR="00461851" w:rsidRPr="00461851">
        <w:rPr>
          <w:rFonts w:ascii="方正大标宋简体" w:eastAsia="方正大标宋简体" w:hAnsi="方正大标宋简体" w:cs="方正大标宋简体" w:hint="eastAsia"/>
          <w:b/>
          <w:bCs/>
          <w:color w:val="000000"/>
          <w:kern w:val="0"/>
          <w:sz w:val="28"/>
          <w:szCs w:val="28"/>
        </w:rPr>
        <w:t>农机</w:t>
      </w:r>
      <w:r>
        <w:rPr>
          <w:rFonts w:ascii="方正大标宋简体" w:eastAsia="方正大标宋简体" w:hAnsi="方正大标宋简体" w:cs="方正大标宋简体" w:hint="eastAsia"/>
          <w:b/>
          <w:bCs/>
          <w:color w:val="000000"/>
          <w:kern w:val="0"/>
          <w:sz w:val="28"/>
          <w:szCs w:val="28"/>
        </w:rPr>
        <w:t>购置补贴工作领导小组审定同意后方可享受补贴。</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四、补贴方式及办理程序</w:t>
      </w:r>
    </w:p>
    <w:p w:rsidR="008323A2"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000000"/>
          <w:sz w:val="28"/>
          <w:szCs w:val="28"/>
        </w:rPr>
      </w:pPr>
      <w:r>
        <w:rPr>
          <w:rFonts w:ascii="方正大标宋简体" w:eastAsia="方正大标宋简体" w:hAnsi="方正大标宋简体" w:cs="方正大标宋简体" w:hint="eastAsia"/>
          <w:b/>
          <w:bCs/>
          <w:color w:val="000000"/>
          <w:kern w:val="0"/>
          <w:sz w:val="28"/>
          <w:szCs w:val="28"/>
        </w:rPr>
        <w:t>实行</w:t>
      </w:r>
      <w:r>
        <w:rPr>
          <w:rFonts w:ascii="方正大标宋简体" w:eastAsia="方正大标宋简体" w:hAnsi="方正大标宋简体" w:cs="方正大标宋简体" w:hint="eastAsia"/>
          <w:b/>
          <w:bCs/>
          <w:color w:val="000000"/>
          <w:sz w:val="28"/>
          <w:szCs w:val="28"/>
        </w:rPr>
        <w:t>“自主购机、定额补贴、县</w:t>
      </w:r>
      <w:r w:rsidR="00461851" w:rsidRPr="00461851">
        <w:rPr>
          <w:rFonts w:ascii="方正大标宋简体" w:eastAsia="方正大标宋简体" w:hAnsi="方正大标宋简体" w:cs="方正大标宋简体" w:hint="eastAsia"/>
          <w:b/>
          <w:bCs/>
          <w:color w:val="000000"/>
          <w:sz w:val="28"/>
          <w:szCs w:val="28"/>
        </w:rPr>
        <w:t>级</w:t>
      </w:r>
      <w:r>
        <w:rPr>
          <w:rFonts w:ascii="方正大标宋简体" w:eastAsia="方正大标宋简体" w:hAnsi="方正大标宋简体" w:cs="方正大标宋简体" w:hint="eastAsia"/>
          <w:b/>
          <w:bCs/>
          <w:color w:val="000000"/>
          <w:sz w:val="28"/>
          <w:szCs w:val="28"/>
        </w:rPr>
        <w:t>结算、直补到卡（户）”的补贴方式。购机者应负责</w:t>
      </w:r>
      <w:r w:rsidR="00461851" w:rsidRPr="00461851">
        <w:rPr>
          <w:rFonts w:ascii="方正大标宋简体" w:eastAsia="方正大标宋简体" w:hAnsi="方正大标宋简体" w:cs="方正大标宋简体" w:hint="eastAsia"/>
          <w:b/>
          <w:bCs/>
          <w:color w:val="000000"/>
          <w:sz w:val="28"/>
          <w:szCs w:val="28"/>
        </w:rPr>
        <w:t>随时</w:t>
      </w:r>
      <w:r>
        <w:rPr>
          <w:rFonts w:ascii="方正大标宋简体" w:eastAsia="方正大标宋简体" w:hAnsi="方正大标宋简体" w:cs="方正大标宋简体" w:hint="eastAsia"/>
          <w:b/>
          <w:bCs/>
          <w:color w:val="000000"/>
          <w:sz w:val="28"/>
          <w:szCs w:val="28"/>
        </w:rPr>
        <w:t>将补贴机具</w:t>
      </w:r>
      <w:r w:rsidR="008323A2">
        <w:rPr>
          <w:rFonts w:ascii="方正大标宋简体" w:eastAsia="方正大标宋简体" w:hAnsi="方正大标宋简体" w:cs="方正大标宋简体"/>
          <w:b/>
          <w:bCs/>
          <w:color w:val="000000"/>
          <w:sz w:val="28"/>
          <w:szCs w:val="28"/>
        </w:rPr>
        <w:t>,</w:t>
      </w:r>
      <w:r>
        <w:rPr>
          <w:rFonts w:ascii="方正大标宋简体" w:eastAsia="方正大标宋简体" w:hAnsi="方正大标宋简体" w:cs="方正大标宋简体" w:hint="eastAsia"/>
          <w:b/>
          <w:bCs/>
          <w:color w:val="000000"/>
          <w:sz w:val="28"/>
          <w:szCs w:val="28"/>
        </w:rPr>
        <w:t>提供给县级农业主管部门进行核查；对享受地方财政补贴机具，购机者应确保</w:t>
      </w:r>
      <w:r>
        <w:rPr>
          <w:rFonts w:ascii="方正大标宋简体" w:eastAsia="方正大标宋简体" w:hAnsi="方正大标宋简体" w:cs="方正大标宋简体"/>
          <w:b/>
          <w:bCs/>
          <w:color w:val="000000"/>
          <w:sz w:val="28"/>
          <w:szCs w:val="28"/>
        </w:rPr>
        <w:t>2</w:t>
      </w:r>
      <w:r>
        <w:rPr>
          <w:rFonts w:ascii="方正大标宋简体" w:eastAsia="方正大标宋简体" w:hAnsi="方正大标宋简体" w:cs="方正大标宋简体" w:hint="eastAsia"/>
          <w:b/>
          <w:bCs/>
          <w:color w:val="000000"/>
          <w:sz w:val="28"/>
          <w:szCs w:val="28"/>
        </w:rPr>
        <w:t>年内在本县辖区范围内能复查到机具。</w:t>
      </w:r>
    </w:p>
    <w:p w:rsidR="008323A2" w:rsidRDefault="008323A2" w:rsidP="008323A2">
      <w:pPr>
        <w:widowControl/>
        <w:shd w:val="clear" w:color="auto" w:fill="FFFFFF"/>
        <w:spacing w:line="400" w:lineRule="exact"/>
        <w:ind w:firstLineChars="200" w:firstLine="723"/>
        <w:jc w:val="left"/>
        <w:rPr>
          <w:rFonts w:ascii="方正大标宋简体" w:eastAsia="方正大标宋简体" w:hAnsi="方正大标宋简体" w:cs="方正大标宋简体"/>
          <w:b/>
          <w:bCs/>
          <w:color w:val="000000"/>
          <w:sz w:val="36"/>
          <w:szCs w:val="36"/>
        </w:rPr>
      </w:pPr>
    </w:p>
    <w:p w:rsidR="007E4520" w:rsidRPr="003A4B01" w:rsidRDefault="007E4520" w:rsidP="003A4B01">
      <w:pPr>
        <w:widowControl/>
        <w:shd w:val="clear" w:color="auto" w:fill="FFFFFF"/>
        <w:spacing w:line="400" w:lineRule="exact"/>
        <w:ind w:firstLineChars="645" w:firstLine="2331"/>
        <w:jc w:val="left"/>
        <w:rPr>
          <w:rFonts w:ascii="方正大标宋简体" w:eastAsia="方正大标宋简体" w:hAnsi="方正大标宋简体" w:cs="方正大标宋简体"/>
          <w:b/>
          <w:bCs/>
          <w:color w:val="333333"/>
          <w:kern w:val="0"/>
          <w:sz w:val="36"/>
          <w:szCs w:val="36"/>
        </w:rPr>
      </w:pPr>
      <w:r w:rsidRPr="008323A2">
        <w:rPr>
          <w:rFonts w:ascii="方正大标宋简体" w:eastAsia="方正大标宋简体" w:hAnsi="方正大标宋简体" w:cs="方正大标宋简体" w:hint="eastAsia"/>
          <w:b/>
          <w:bCs/>
          <w:color w:val="000000"/>
          <w:sz w:val="36"/>
          <w:szCs w:val="36"/>
        </w:rPr>
        <w:t>附：</w:t>
      </w:r>
      <w:r w:rsidR="008323A2" w:rsidRPr="008323A2">
        <w:rPr>
          <w:rFonts w:ascii="方正大标宋简体" w:eastAsia="方正大标宋简体" w:hAnsi="方正大标宋简体" w:cs="方正大标宋简体" w:hint="eastAsia"/>
          <w:b/>
          <w:bCs/>
          <w:color w:val="000000"/>
          <w:sz w:val="36"/>
          <w:szCs w:val="36"/>
        </w:rPr>
        <w:t>古蔺县</w:t>
      </w:r>
      <w:r w:rsidR="008323A2" w:rsidRPr="008323A2">
        <w:rPr>
          <w:rFonts w:ascii="方正大标宋简体" w:eastAsia="方正大标宋简体" w:hAnsi="方正大标宋简体" w:cs="方正大标宋简体"/>
          <w:b/>
          <w:bCs/>
          <w:color w:val="000000"/>
          <w:sz w:val="36"/>
          <w:szCs w:val="36"/>
        </w:rPr>
        <w:t>2017-2018</w:t>
      </w:r>
      <w:r w:rsidR="008323A2" w:rsidRPr="008323A2">
        <w:rPr>
          <w:rFonts w:ascii="方正大标宋简体" w:eastAsia="方正大标宋简体" w:hAnsi="方正大标宋简体" w:cs="方正大标宋简体" w:hint="eastAsia"/>
          <w:b/>
          <w:bCs/>
          <w:color w:val="000000"/>
          <w:sz w:val="36"/>
          <w:szCs w:val="36"/>
        </w:rPr>
        <w:t>年</w:t>
      </w:r>
      <w:r w:rsidRPr="008323A2">
        <w:rPr>
          <w:rFonts w:ascii="方正大标宋简体" w:eastAsia="方正大标宋简体" w:hAnsi="方正大标宋简体" w:cs="方正大标宋简体" w:hint="eastAsia"/>
          <w:b/>
          <w:bCs/>
          <w:color w:val="000000"/>
          <w:sz w:val="36"/>
          <w:szCs w:val="36"/>
        </w:rPr>
        <w:t>农</w:t>
      </w:r>
      <w:r w:rsidR="008323A2" w:rsidRPr="008323A2">
        <w:rPr>
          <w:rFonts w:ascii="方正大标宋简体" w:eastAsia="方正大标宋简体" w:hAnsi="方正大标宋简体" w:cs="方正大标宋简体" w:hint="eastAsia"/>
          <w:b/>
          <w:bCs/>
          <w:color w:val="000000"/>
          <w:sz w:val="36"/>
          <w:szCs w:val="36"/>
        </w:rPr>
        <w:t>业</w:t>
      </w:r>
      <w:r w:rsidRPr="008323A2">
        <w:rPr>
          <w:rFonts w:ascii="方正大标宋简体" w:eastAsia="方正大标宋简体" w:hAnsi="方正大标宋简体" w:cs="方正大标宋简体" w:hint="eastAsia"/>
          <w:b/>
          <w:bCs/>
          <w:color w:val="000000"/>
          <w:sz w:val="36"/>
          <w:szCs w:val="36"/>
        </w:rPr>
        <w:t>机</w:t>
      </w:r>
      <w:r w:rsidR="008323A2" w:rsidRPr="008323A2">
        <w:rPr>
          <w:rFonts w:ascii="方正大标宋简体" w:eastAsia="方正大标宋简体" w:hAnsi="方正大标宋简体" w:cs="方正大标宋简体" w:hint="eastAsia"/>
          <w:b/>
          <w:bCs/>
          <w:color w:val="000000"/>
          <w:sz w:val="36"/>
          <w:szCs w:val="36"/>
        </w:rPr>
        <w:t>械</w:t>
      </w:r>
      <w:r w:rsidRPr="008323A2">
        <w:rPr>
          <w:rFonts w:ascii="方正大标宋简体" w:eastAsia="方正大标宋简体" w:hAnsi="方正大标宋简体" w:cs="方正大标宋简体" w:hint="eastAsia"/>
          <w:b/>
          <w:bCs/>
          <w:color w:val="000000"/>
          <w:sz w:val="36"/>
          <w:szCs w:val="36"/>
        </w:rPr>
        <w:t>购置补贴办理</w:t>
      </w:r>
      <w:r w:rsidR="008323A2">
        <w:rPr>
          <w:rFonts w:ascii="方正大标宋简体" w:eastAsia="方正大标宋简体" w:hAnsi="方正大标宋简体" w:cs="方正大标宋简体" w:hint="eastAsia"/>
          <w:b/>
          <w:bCs/>
          <w:color w:val="000000"/>
          <w:kern w:val="0"/>
          <w:sz w:val="36"/>
          <w:szCs w:val="36"/>
        </w:rPr>
        <w:t>程序流程图</w:t>
      </w:r>
      <w:r w:rsidR="005876A2">
        <w:rPr>
          <w:noProof/>
        </w:rPr>
        <w:pict>
          <v:rect id="_x0000_s1026" style="position:absolute;left:0;text-align:left;margin-left:588.35pt;margin-top:40.5pt;width:91.2pt;height:30.15pt;z-index:251664896;mso-position-horizontal-relative:text;mso-position-vertical-relative:text" stroked="f">
            <v:textbox style="mso-next-textbox:#_x0000_s1026">
              <w:txbxContent>
                <w:p w:rsidR="007E4520" w:rsidRDefault="007E4520">
                  <w:pPr>
                    <w:spacing w:line="480" w:lineRule="exact"/>
                    <w:rPr>
                      <w:rFonts w:eastAsia="Times New Roman" w:cs="Times New Roman"/>
                      <w:b/>
                      <w:bCs/>
                      <w:sz w:val="40"/>
                      <w:szCs w:val="40"/>
                    </w:rPr>
                  </w:pPr>
                  <w:r>
                    <w:rPr>
                      <w:rFonts w:ascii="方正大标宋简体" w:eastAsia="方正大标宋简体" w:hAnsi="方正大标宋简体" w:cs="方正大标宋简体" w:hint="eastAsia"/>
                      <w:b/>
                      <w:bCs/>
                      <w:sz w:val="40"/>
                      <w:szCs w:val="40"/>
                    </w:rPr>
                    <w:t>第三步</w:t>
                  </w:r>
                  <w:r>
                    <w:rPr>
                      <w:rFonts w:ascii="仿宋_GB2312" w:eastAsia="仿宋_GB2312" w:cs="仿宋_GB2312"/>
                      <w:b/>
                      <w:bCs/>
                      <w:sz w:val="40"/>
                      <w:szCs w:val="40"/>
                    </w:rPr>
                    <w:t xml:space="preserve">  </w:t>
                  </w:r>
                </w:p>
              </w:txbxContent>
            </v:textbox>
          </v:rect>
        </w:pict>
      </w:r>
      <w:r w:rsidR="005876A2">
        <w:rPr>
          <w:noProof/>
        </w:rPr>
        <w:pict>
          <v:rect id="Rectangle 9" o:spid="_x0000_s1027" style="position:absolute;left:0;text-align:left;margin-left:392.05pt;margin-top:40.5pt;width:91.2pt;height:30.15pt;z-index:251656704;mso-position-horizontal-relative:text;mso-position-vertical-relative:text" stroked="f">
            <v:textbox style="mso-next-textbox:#Rectangle 9">
              <w:txbxContent>
                <w:p w:rsidR="007E4520" w:rsidRDefault="007E4520">
                  <w:pPr>
                    <w:spacing w:line="480" w:lineRule="exact"/>
                    <w:rPr>
                      <w:rFonts w:eastAsia="Times New Roman" w:cs="Times New Roman"/>
                      <w:b/>
                      <w:bCs/>
                      <w:sz w:val="24"/>
                      <w:szCs w:val="24"/>
                    </w:rPr>
                  </w:pPr>
                  <w:r>
                    <w:rPr>
                      <w:rFonts w:ascii="方正大标宋简体" w:eastAsia="方正大标宋简体" w:hAnsi="方正大标宋简体" w:cs="方正大标宋简体" w:hint="eastAsia"/>
                      <w:b/>
                      <w:bCs/>
                      <w:sz w:val="44"/>
                      <w:szCs w:val="44"/>
                    </w:rPr>
                    <w:t>第二步</w:t>
                  </w:r>
                  <w:r>
                    <w:rPr>
                      <w:rFonts w:ascii="仿宋_GB2312" w:eastAsia="仿宋_GB2312" w:cs="仿宋_GB2312"/>
                      <w:b/>
                      <w:bCs/>
                      <w:sz w:val="44"/>
                      <w:szCs w:val="44"/>
                    </w:rPr>
                    <w:t xml:space="preserve"> </w:t>
                  </w:r>
                  <w:r>
                    <w:rPr>
                      <w:rFonts w:ascii="仿宋_GB2312" w:eastAsia="仿宋_GB2312" w:cs="仿宋_GB2312"/>
                      <w:b/>
                      <w:bCs/>
                      <w:sz w:val="32"/>
                      <w:szCs w:val="32"/>
                    </w:rPr>
                    <w:t xml:space="preserve"> </w:t>
                  </w:r>
                </w:p>
              </w:txbxContent>
            </v:textbox>
          </v:rect>
        </w:pict>
      </w:r>
      <w:r w:rsidR="005876A2">
        <w:rPr>
          <w:noProof/>
        </w:rPr>
        <w:pict>
          <v:rect id="_x0000_s1028" style="position:absolute;left:0;text-align:left;margin-left:195.9pt;margin-top:40.5pt;width:91.2pt;height:30.15pt;z-index:251663872;mso-position-horizontal-relative:text;mso-position-vertical-relative:text" stroked="f">
            <v:textbox style="mso-next-textbox:#_x0000_s1028">
              <w:txbxContent>
                <w:p w:rsidR="007E4520" w:rsidRDefault="007E4520">
                  <w:pPr>
                    <w:spacing w:line="480" w:lineRule="exact"/>
                    <w:rPr>
                      <w:rFonts w:eastAsia="Times New Roman" w:cs="Times New Roman"/>
                      <w:b/>
                      <w:bCs/>
                      <w:sz w:val="40"/>
                      <w:szCs w:val="40"/>
                    </w:rPr>
                  </w:pPr>
                  <w:r>
                    <w:rPr>
                      <w:rFonts w:ascii="方正大标宋简体" w:eastAsia="方正大标宋简体" w:hAnsi="方正大标宋简体" w:cs="方正大标宋简体" w:hint="eastAsia"/>
                      <w:b/>
                      <w:bCs/>
                      <w:sz w:val="40"/>
                      <w:szCs w:val="40"/>
                    </w:rPr>
                    <w:t>第一步</w:t>
                  </w:r>
                  <w:r>
                    <w:rPr>
                      <w:rFonts w:ascii="仿宋_GB2312" w:eastAsia="仿宋_GB2312" w:cs="仿宋_GB2312"/>
                      <w:b/>
                      <w:bCs/>
                      <w:sz w:val="40"/>
                      <w:szCs w:val="40"/>
                    </w:rPr>
                    <w:t xml:space="preserve">  </w:t>
                  </w:r>
                </w:p>
              </w:txbxContent>
            </v:textbox>
          </v:rect>
        </w:pict>
      </w:r>
      <w:r w:rsidR="005876A2">
        <w:rPr>
          <w:noProof/>
        </w:rPr>
        <w:pict>
          <v:rect id="_x0000_s1029" style="position:absolute;left:0;text-align:left;margin-left:774.75pt;margin-top:11.7pt;width:91.2pt;height:30.15pt;z-index:251662848;mso-position-horizontal-relative:text;mso-position-vertical-relative:text" stroked="f">
            <v:textbox style="mso-next-textbox:#_x0000_s1029">
              <w:txbxContent>
                <w:p w:rsidR="007E4520" w:rsidRDefault="007E4520">
                  <w:pPr>
                    <w:spacing w:line="480" w:lineRule="exact"/>
                    <w:rPr>
                      <w:rFonts w:eastAsia="Times New Roman" w:cs="Times New Roman"/>
                      <w:b/>
                      <w:bCs/>
                      <w:sz w:val="24"/>
                      <w:szCs w:val="24"/>
                    </w:rPr>
                  </w:pPr>
                  <w:r>
                    <w:rPr>
                      <w:rFonts w:ascii="方正大标宋简体" w:eastAsia="方正大标宋简体" w:hAnsi="方正大标宋简体" w:cs="方正大标宋简体" w:hint="eastAsia"/>
                      <w:b/>
                      <w:bCs/>
                      <w:sz w:val="44"/>
                      <w:szCs w:val="44"/>
                    </w:rPr>
                    <w:t>第三步</w:t>
                  </w:r>
                  <w:r>
                    <w:rPr>
                      <w:rFonts w:ascii="仿宋_GB2312" w:eastAsia="仿宋_GB2312" w:cs="仿宋_GB2312"/>
                      <w:b/>
                      <w:bCs/>
                      <w:sz w:val="44"/>
                      <w:szCs w:val="44"/>
                    </w:rPr>
                    <w:t xml:space="preserve"> </w:t>
                  </w:r>
                  <w:r>
                    <w:rPr>
                      <w:rFonts w:ascii="仿宋_GB2312" w:eastAsia="仿宋_GB2312" w:cs="仿宋_GB2312"/>
                      <w:b/>
                      <w:bCs/>
                      <w:sz w:val="32"/>
                      <w:szCs w:val="32"/>
                    </w:rPr>
                    <w:t xml:space="preserve"> </w:t>
                  </w:r>
                </w:p>
              </w:txbxContent>
            </v:textbox>
          </v:rect>
        </w:pict>
      </w:r>
    </w:p>
    <w:p w:rsidR="007E4520" w:rsidRDefault="005876A2">
      <w:pPr>
        <w:rPr>
          <w:rFonts w:ascii="仿宋_GB2312" w:eastAsia="仿宋_GB2312" w:cs="仿宋_GB2312"/>
          <w:b/>
          <w:bCs/>
          <w:sz w:val="32"/>
          <w:szCs w:val="32"/>
        </w:rPr>
      </w:pPr>
      <w:r>
        <w:rPr>
          <w:noProof/>
        </w:rPr>
        <w:pict>
          <v:rect id="Rectangle 6" o:spid="_x0000_s1030" style="position:absolute;left:0;text-align:left;margin-left:379.15pt;margin-top:16.35pt;width:108.75pt;height:35.45pt;z-index:251654656" filled="f">
            <v:fill o:detectmouseclick="t"/>
            <v:textbox style="mso-next-textbox:#Rectangle 6" inset="2.53997mm,1.27mm,2.53997mm,1.2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机具核实</w:t>
                  </w:r>
                </w:p>
                <w:p w:rsidR="007E4520" w:rsidRDefault="007E4520">
                  <w:pPr>
                    <w:spacing w:line="460" w:lineRule="exact"/>
                    <w:jc w:val="center"/>
                    <w:rPr>
                      <w:rFonts w:eastAsia="Times New Roman" w:cs="Times New Roman"/>
                      <w:b/>
                      <w:bCs/>
                      <w:sz w:val="24"/>
                      <w:szCs w:val="24"/>
                    </w:rPr>
                  </w:pPr>
                </w:p>
              </w:txbxContent>
            </v:textbox>
          </v:rect>
        </w:pict>
      </w:r>
      <w:r>
        <w:rPr>
          <w:noProof/>
        </w:rPr>
        <w:pict>
          <v:rect id="Rectangle 2" o:spid="_x0000_s1031" style="position:absolute;left:0;text-align:left;margin-left:189.3pt;margin-top:19.45pt;width:106.35pt;height:34pt;z-index:251650560" filled="f">
            <v:fill o:detectmouseclick="t"/>
            <v:textbox style="mso-next-textbox:#Rectangle 2" inset="2.53997mm,1.27mm,2.53997mm,1.2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申请补贴</w:t>
                  </w:r>
                </w:p>
                <w:p w:rsidR="007E4520" w:rsidRDefault="007E4520">
                  <w:pPr>
                    <w:spacing w:line="460" w:lineRule="exact"/>
                    <w:jc w:val="center"/>
                    <w:rPr>
                      <w:rFonts w:ascii="黑体" w:eastAsia="黑体" w:cs="黑体"/>
                      <w:sz w:val="24"/>
                      <w:szCs w:val="24"/>
                    </w:rPr>
                  </w:pPr>
                </w:p>
              </w:txbxContent>
            </v:textbox>
          </v:rect>
        </w:pict>
      </w:r>
      <w:r>
        <w:rPr>
          <w:noProof/>
        </w:rPr>
        <w:pict>
          <v:rect id="Rectangle 17" o:spid="_x0000_s1032" style="position:absolute;left:0;text-align:left;margin-left:19.5pt;margin-top:16.95pt;width:105.3pt;height:34.85pt;z-index:251660800" filled="f">
            <v:fill o:detectmouseclick="t"/>
            <v:textbox style="mso-next-textbox:#Rectangle 17" inset="2.53997mm,1.27mm,2.53997mm,1.2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自主购机</w:t>
                  </w:r>
                </w:p>
                <w:p w:rsidR="007E4520" w:rsidRDefault="007E4520">
                  <w:pPr>
                    <w:spacing w:line="460" w:lineRule="exact"/>
                    <w:jc w:val="center"/>
                    <w:rPr>
                      <w:rFonts w:ascii="黑体" w:eastAsia="黑体" w:cs="黑体"/>
                      <w:sz w:val="24"/>
                      <w:szCs w:val="24"/>
                    </w:rPr>
                  </w:pPr>
                </w:p>
              </w:txbxContent>
            </v:textbox>
          </v:rect>
        </w:pict>
      </w:r>
      <w:r>
        <w:rPr>
          <w:noProof/>
        </w:rPr>
        <w:pict>
          <v:rect id="Rectangle 7" o:spid="_x0000_s1033" style="position:absolute;left:0;text-align:left;margin-left:587.65pt;margin-top:19.45pt;width:91.05pt;height:31.95pt;z-index:251655680" filled="f">
            <v:fill o:detectmouseclick="t"/>
            <v:textbox style="mso-next-textbox:#Rectangle 7" inset="2.53997mm,1.27mm,2.53997mm,1.2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结算兑付</w:t>
                  </w:r>
                  <w:r>
                    <w:rPr>
                      <w:rFonts w:ascii="方正大标宋简体" w:eastAsia="方正大标宋简体" w:hAnsi="方正大标宋简体" w:cs="方正大标宋简体"/>
                      <w:b/>
                      <w:bCs/>
                      <w:sz w:val="36"/>
                      <w:szCs w:val="36"/>
                    </w:rPr>
                    <w:t xml:space="preserve"> </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4" type="#_x0000_t13" style="position:absolute;left:0;text-align:left;margin-left:487.9pt;margin-top:16.9pt;width:73.5pt;height:35.2pt;z-index:251658752" fillcolor="#00b0f0"/>
        </w:pict>
      </w:r>
      <w:r>
        <w:rPr>
          <w:noProof/>
        </w:rPr>
        <w:pict>
          <v:shape id="AutoShape 19" o:spid="_x0000_s1035" type="#_x0000_t13" style="position:absolute;left:0;text-align:left;margin-left:124.8pt;margin-top:17.75pt;width:56.5pt;height:35.2pt;z-index:251661824" fillcolor="#00b0f0"/>
        </w:pict>
      </w:r>
      <w:r>
        <w:rPr>
          <w:noProof/>
        </w:rPr>
        <w:pict>
          <v:shape id="AutoShape 11" o:spid="_x0000_s1036" type="#_x0000_t13" style="position:absolute;left:0;text-align:left;margin-left:295.65pt;margin-top:19.45pt;width:73.5pt;height:35.2pt;z-index:251657728" fillcolor="#00b0f0"/>
        </w:pict>
      </w:r>
      <w:r w:rsidR="007E4520">
        <w:rPr>
          <w:rFonts w:ascii="仿宋_GB2312" w:eastAsia="仿宋_GB2312" w:cs="仿宋_GB2312"/>
          <w:b/>
          <w:bCs/>
          <w:sz w:val="32"/>
          <w:szCs w:val="32"/>
        </w:rPr>
        <w:t xml:space="preserve">            </w:t>
      </w:r>
    </w:p>
    <w:p w:rsidR="007E4520" w:rsidRDefault="007E4520">
      <w:pPr>
        <w:rPr>
          <w:rFonts w:eastAsia="Times New Roman" w:cs="Times New Roman"/>
          <w:b/>
          <w:bCs/>
        </w:rPr>
      </w:pPr>
    </w:p>
    <w:p w:rsidR="007E4520" w:rsidRDefault="005876A2">
      <w:pPr>
        <w:rPr>
          <w:rFonts w:eastAsia="Times New Roman" w:cs="Times New Roman"/>
          <w:b/>
          <w:bCs/>
        </w:rPr>
      </w:pPr>
      <w:r>
        <w:rPr>
          <w:noProof/>
        </w:rPr>
        <w:pict>
          <v:rect id="Rectangle 5" o:spid="_x0000_s1037" style="position:absolute;left:0;text-align:left;margin-left:561.4pt;margin-top:10.75pt;width:185.55pt;height:309.9pt;z-index:251653632" filled="f" fillcolor="#d6e3bc" strokeweight="1.5pt">
            <v:textbox inset="2.53997mm,1.27mm,2.53997mm,1.27mm">
              <w:txbxContent>
                <w:p w:rsidR="007E4520" w:rsidRDefault="007E4520" w:rsidP="0004549A">
                  <w:pPr>
                    <w:spacing w:line="520" w:lineRule="exact"/>
                    <w:ind w:firstLineChars="197" w:firstLine="475"/>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县农业局对补贴申请资料核实无误后，于每月</w:t>
                  </w:r>
                  <w:r>
                    <w:rPr>
                      <w:rFonts w:ascii="方正大标宋简体" w:eastAsia="方正大标宋简体" w:hAnsi="方正大标宋简体" w:cs="方正大标宋简体"/>
                      <w:b/>
                      <w:bCs/>
                      <w:color w:val="000000"/>
                      <w:sz w:val="24"/>
                      <w:szCs w:val="24"/>
                    </w:rPr>
                    <w:t>10</w:t>
                  </w:r>
                  <w:r w:rsidR="005E2099">
                    <w:rPr>
                      <w:rFonts w:ascii="方正大标宋简体" w:eastAsia="方正大标宋简体" w:hAnsi="方正大标宋简体" w:cs="方正大标宋简体" w:hint="eastAsia"/>
                      <w:b/>
                      <w:bCs/>
                      <w:color w:val="000000"/>
                      <w:sz w:val="24"/>
                      <w:szCs w:val="24"/>
                    </w:rPr>
                    <w:t>日前将补贴资金发放明细表报送县财政局，</w:t>
                  </w:r>
                  <w:r>
                    <w:rPr>
                      <w:rFonts w:ascii="方正大标宋简体" w:eastAsia="方正大标宋简体" w:hAnsi="方正大标宋简体" w:cs="方正大标宋简体" w:hint="eastAsia"/>
                      <w:b/>
                      <w:bCs/>
                      <w:color w:val="000000"/>
                      <w:sz w:val="24"/>
                      <w:szCs w:val="24"/>
                    </w:rPr>
                    <w:t>县财政局再次审核以后，于每月</w:t>
                  </w:r>
                  <w:r>
                    <w:rPr>
                      <w:rFonts w:ascii="方正大标宋简体" w:eastAsia="方正大标宋简体" w:hAnsi="方正大标宋简体" w:cs="方正大标宋简体"/>
                      <w:b/>
                      <w:bCs/>
                      <w:color w:val="000000"/>
                      <w:sz w:val="24"/>
                      <w:szCs w:val="24"/>
                    </w:rPr>
                    <w:t>25</w:t>
                  </w:r>
                  <w:r>
                    <w:rPr>
                      <w:rFonts w:ascii="方正大标宋简体" w:eastAsia="方正大标宋简体" w:hAnsi="方正大标宋简体" w:cs="方正大标宋简体" w:hint="eastAsia"/>
                      <w:b/>
                      <w:bCs/>
                      <w:color w:val="000000"/>
                      <w:sz w:val="24"/>
                      <w:szCs w:val="24"/>
                    </w:rPr>
                    <w:t>日前将补贴资金打到购机者账户。补贴资金自农业行业主管部门收到购机申请至财政部门兑付补贴资金，最长时限不得超过</w:t>
                  </w:r>
                  <w:r>
                    <w:rPr>
                      <w:rFonts w:ascii="方正大标宋简体" w:eastAsia="方正大标宋简体" w:hAnsi="方正大标宋简体" w:cs="方正大标宋简体"/>
                      <w:b/>
                      <w:bCs/>
                      <w:color w:val="000000"/>
                      <w:sz w:val="24"/>
                      <w:szCs w:val="24"/>
                    </w:rPr>
                    <w:t>90</w:t>
                  </w:r>
                  <w:r>
                    <w:rPr>
                      <w:rFonts w:ascii="方正大标宋简体" w:eastAsia="方正大标宋简体" w:hAnsi="方正大标宋简体" w:cs="方正大标宋简体" w:hint="eastAsia"/>
                      <w:b/>
                      <w:bCs/>
                      <w:color w:val="000000"/>
                      <w:sz w:val="24"/>
                      <w:szCs w:val="24"/>
                    </w:rPr>
                    <w:t>天。</w:t>
                  </w:r>
                </w:p>
                <w:p w:rsidR="007E4520" w:rsidRDefault="007E4520" w:rsidP="0004549A">
                  <w:pPr>
                    <w:ind w:firstLineChars="147" w:firstLine="310"/>
                    <w:rPr>
                      <w:rFonts w:ascii="方正大标宋简体" w:eastAsia="方正大标宋简体" w:hAnsi="方正大标宋简体" w:cs="方正大标宋简体"/>
                      <w:b/>
                      <w:bCs/>
                      <w:color w:val="000000"/>
                    </w:rPr>
                  </w:pPr>
                </w:p>
              </w:txbxContent>
            </v:textbox>
          </v:rect>
        </w:pict>
      </w:r>
      <w:r>
        <w:rPr>
          <w:noProof/>
        </w:rPr>
        <w:pict>
          <v:rect id="Rectangle 4" o:spid="_x0000_s1038" style="position:absolute;left:0;text-align:left;margin-left:372.3pt;margin-top:6.5pt;width:173pt;height:314.15pt;z-index:251652608" filled="f" fillcolor="#d6e3bc" strokeweight="1.5pt">
            <v:textbox style="mso-next-textbox:#Rectangle 4" inset="2.53997mm,1.27mm,2.53997mm,1.27mm">
              <w:txbxContent>
                <w:p w:rsidR="007E4520" w:rsidRDefault="003A3600" w:rsidP="0004549A">
                  <w:pPr>
                    <w:spacing w:line="380" w:lineRule="exact"/>
                    <w:ind w:firstLineChars="197" w:firstLine="475"/>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县农业局</w:t>
                  </w:r>
                  <w:r w:rsidRPr="003A3600">
                    <w:rPr>
                      <w:rFonts w:ascii="方正大标宋简体" w:eastAsia="方正大标宋简体" w:hAnsi="方正大标宋简体" w:cs="方正大标宋简体" w:hint="eastAsia"/>
                      <w:b/>
                      <w:bCs/>
                      <w:color w:val="000000"/>
                      <w:sz w:val="24"/>
                      <w:szCs w:val="24"/>
                    </w:rPr>
                    <w:t>行业主管部门</w:t>
                  </w:r>
                  <w:r w:rsidR="00746940">
                    <w:rPr>
                      <w:rFonts w:ascii="方正大标宋简体" w:eastAsia="方正大标宋简体" w:hAnsi="方正大标宋简体" w:cs="方正大标宋简体" w:hint="eastAsia"/>
                      <w:b/>
                      <w:bCs/>
                      <w:color w:val="000000"/>
                      <w:sz w:val="24"/>
                      <w:szCs w:val="24"/>
                    </w:rPr>
                    <w:t>在受理补贴资金申请后，向各乡镇农</w:t>
                  </w:r>
                  <w:r w:rsidR="007E4520">
                    <w:rPr>
                      <w:rFonts w:ascii="方正大标宋简体" w:eastAsia="方正大标宋简体" w:hAnsi="方正大标宋简体" w:cs="方正大标宋简体" w:hint="eastAsia"/>
                      <w:b/>
                      <w:bCs/>
                      <w:color w:val="000000"/>
                      <w:sz w:val="24"/>
                      <w:szCs w:val="24"/>
                    </w:rPr>
                    <w:t>服务中心提供</w:t>
                  </w:r>
                  <w:r w:rsidR="005E2099" w:rsidRPr="005E2099">
                    <w:rPr>
                      <w:rFonts w:ascii="方正大标宋简体" w:eastAsia="方正大标宋简体" w:hAnsi="方正大标宋简体" w:cs="方正大标宋简体" w:hint="eastAsia"/>
                      <w:b/>
                      <w:bCs/>
                      <w:color w:val="000000"/>
                      <w:sz w:val="24"/>
                      <w:szCs w:val="24"/>
                    </w:rPr>
                    <w:t>当地</w:t>
                  </w:r>
                  <w:r w:rsidR="005E2099">
                    <w:rPr>
                      <w:rFonts w:ascii="方正大标宋简体" w:eastAsia="方正大标宋简体" w:hAnsi="方正大标宋简体" w:cs="方正大标宋简体" w:hint="eastAsia"/>
                      <w:b/>
                      <w:bCs/>
                      <w:color w:val="000000"/>
                      <w:sz w:val="24"/>
                      <w:szCs w:val="24"/>
                    </w:rPr>
                    <w:t>购机者和补贴机具农户信息表，由各乡镇农</w:t>
                  </w:r>
                  <w:r w:rsidR="007E4520">
                    <w:rPr>
                      <w:rFonts w:ascii="方正大标宋简体" w:eastAsia="方正大标宋简体" w:hAnsi="方正大标宋简体" w:cs="方正大标宋简体" w:hint="eastAsia"/>
                      <w:b/>
                      <w:bCs/>
                      <w:color w:val="000000"/>
                      <w:sz w:val="24"/>
                      <w:szCs w:val="24"/>
                    </w:rPr>
                    <w:t>服务中心按要求对本辖区补贴机具进行现场复查，填写《古蔺县农机购置补贴机具专项检查登记表》，并对机具发动机号和铭牌拍照，于每月</w:t>
                  </w:r>
                  <w:r w:rsidR="007E4520">
                    <w:rPr>
                      <w:rFonts w:ascii="方正大标宋简体" w:eastAsia="方正大标宋简体" w:hAnsi="方正大标宋简体" w:cs="方正大标宋简体"/>
                      <w:b/>
                      <w:bCs/>
                      <w:color w:val="000000"/>
                      <w:sz w:val="24"/>
                      <w:szCs w:val="24"/>
                    </w:rPr>
                    <w:t>25</w:t>
                  </w:r>
                  <w:r w:rsidR="007E4520">
                    <w:rPr>
                      <w:rFonts w:ascii="方正大标宋简体" w:eastAsia="方正大标宋简体" w:hAnsi="方正大标宋简体" w:cs="方正大标宋简体" w:hint="eastAsia"/>
                      <w:b/>
                      <w:bCs/>
                      <w:color w:val="000000"/>
                      <w:sz w:val="24"/>
                      <w:szCs w:val="24"/>
                    </w:rPr>
                    <w:t>日前向县农业局上报核查资料。县农业局对单台补贴达到</w:t>
                  </w:r>
                  <w:r w:rsidR="007E4520">
                    <w:rPr>
                      <w:rFonts w:ascii="方正大标宋简体" w:eastAsia="方正大标宋简体" w:hAnsi="方正大标宋简体" w:cs="方正大标宋简体"/>
                      <w:b/>
                      <w:bCs/>
                      <w:color w:val="000000"/>
                      <w:sz w:val="24"/>
                      <w:szCs w:val="24"/>
                    </w:rPr>
                    <w:t>5000</w:t>
                  </w:r>
                  <w:r w:rsidR="007E4520">
                    <w:rPr>
                      <w:rFonts w:ascii="方正大标宋简体" w:eastAsia="方正大标宋简体" w:hAnsi="方正大标宋简体" w:cs="方正大标宋简体" w:hint="eastAsia"/>
                      <w:b/>
                      <w:bCs/>
                      <w:color w:val="000000"/>
                      <w:sz w:val="24"/>
                      <w:szCs w:val="24"/>
                    </w:rPr>
                    <w:t>元（含地方补贴）</w:t>
                  </w:r>
                  <w:r w:rsidR="00746940" w:rsidRPr="00746940">
                    <w:rPr>
                      <w:rFonts w:ascii="方正大标宋简体" w:eastAsia="方正大标宋简体" w:hAnsi="方正大标宋简体" w:cs="方正大标宋简体" w:hint="eastAsia"/>
                      <w:b/>
                      <w:bCs/>
                      <w:color w:val="000000"/>
                      <w:sz w:val="24"/>
                      <w:szCs w:val="24"/>
                    </w:rPr>
                    <w:t>及以上</w:t>
                  </w:r>
                  <w:r w:rsidR="007E4520">
                    <w:rPr>
                      <w:rFonts w:ascii="方正大标宋简体" w:eastAsia="方正大标宋简体" w:hAnsi="方正大标宋简体" w:cs="方正大标宋简体" w:hint="eastAsia"/>
                      <w:b/>
                      <w:bCs/>
                      <w:color w:val="000000"/>
                      <w:sz w:val="24"/>
                      <w:szCs w:val="24"/>
                    </w:rPr>
                    <w:t>和购机</w:t>
                  </w:r>
                  <w:r w:rsidR="007E4520">
                    <w:rPr>
                      <w:rFonts w:ascii="方正大标宋简体" w:eastAsia="方正大标宋简体" w:hAnsi="方正大标宋简体" w:cs="方正大标宋简体"/>
                      <w:b/>
                      <w:bCs/>
                      <w:color w:val="000000"/>
                      <w:sz w:val="24"/>
                      <w:szCs w:val="24"/>
                    </w:rPr>
                    <w:t>3</w:t>
                  </w:r>
                  <w:r w:rsidR="007E4520">
                    <w:rPr>
                      <w:rFonts w:ascii="方正大标宋简体" w:eastAsia="方正大标宋简体" w:hAnsi="方正大标宋简体" w:cs="方正大标宋简体" w:hint="eastAsia"/>
                      <w:b/>
                      <w:bCs/>
                      <w:color w:val="000000"/>
                      <w:sz w:val="24"/>
                      <w:szCs w:val="24"/>
                    </w:rPr>
                    <w:t>台及以上的进行</w:t>
                  </w:r>
                  <w:r w:rsidR="007E4520">
                    <w:rPr>
                      <w:rFonts w:ascii="方正大标宋简体" w:eastAsia="方正大标宋简体" w:hAnsi="方正大标宋简体" w:cs="方正大标宋简体"/>
                      <w:b/>
                      <w:bCs/>
                      <w:color w:val="000000"/>
                      <w:sz w:val="24"/>
                      <w:szCs w:val="24"/>
                    </w:rPr>
                    <w:t>100%</w:t>
                  </w:r>
                  <w:r w:rsidR="007E4520">
                    <w:rPr>
                      <w:rFonts w:ascii="方正大标宋简体" w:eastAsia="方正大标宋简体" w:hAnsi="方正大标宋简体" w:cs="方正大标宋简体" w:hint="eastAsia"/>
                      <w:b/>
                      <w:bCs/>
                      <w:color w:val="000000"/>
                      <w:sz w:val="24"/>
                      <w:szCs w:val="24"/>
                    </w:rPr>
                    <w:t>现场核查，现场核查时，购机者不能提供机具的，不予兑付补贴款。</w:t>
                  </w:r>
                </w:p>
              </w:txbxContent>
            </v:textbox>
          </v:rect>
        </w:pict>
      </w:r>
      <w:r>
        <w:rPr>
          <w:noProof/>
        </w:rPr>
        <w:pict>
          <v:rect id="Rectangle 3" o:spid="_x0000_s1039" style="position:absolute;left:0;text-align:left;margin-left:180.95pt;margin-top:8.15pt;width:170.7pt;height:312.5pt;z-index:251651584" filled="f" fillcolor="#d6e3bc" strokeweight="1.5pt">
            <v:textbox style="mso-next-textbox:#Rectangle 3" inset="2.53997mm,1.27mm,2.53997mm,1.27mm">
              <w:txbxContent>
                <w:p w:rsidR="00884C9B" w:rsidRDefault="007E4520" w:rsidP="0004549A">
                  <w:pPr>
                    <w:spacing w:line="280" w:lineRule="exact"/>
                    <w:ind w:firstLineChars="197" w:firstLine="435"/>
                    <w:rPr>
                      <w:rFonts w:ascii="方正大标宋简体" w:eastAsia="方正大标宋简体" w:hAnsi="方正大标宋简体" w:cs="方正大标宋简体"/>
                      <w:b/>
                      <w:bCs/>
                      <w:color w:val="000000"/>
                      <w:sz w:val="22"/>
                      <w:szCs w:val="22"/>
                    </w:rPr>
                  </w:pPr>
                  <w:r>
                    <w:rPr>
                      <w:rFonts w:ascii="方正大标宋简体" w:eastAsia="方正大标宋简体" w:hAnsi="方正大标宋简体" w:cs="方正大标宋简体"/>
                      <w:b/>
                      <w:bCs/>
                      <w:color w:val="000000"/>
                      <w:sz w:val="22"/>
                      <w:szCs w:val="22"/>
                    </w:rPr>
                    <w:t>1</w:t>
                  </w:r>
                  <w:r w:rsidR="00A576CD">
                    <w:rPr>
                      <w:rFonts w:ascii="方正大标宋简体" w:eastAsia="方正大标宋简体" w:hAnsi="方正大标宋简体" w:cs="方正大标宋简体" w:hint="eastAsia"/>
                      <w:b/>
                      <w:bCs/>
                      <w:color w:val="000000"/>
                      <w:sz w:val="22"/>
                      <w:szCs w:val="22"/>
                    </w:rPr>
                    <w:t>、个人申请购机统一携带本人二代身份证；</w:t>
                  </w:r>
                  <w:r>
                    <w:rPr>
                      <w:rFonts w:ascii="方正大标宋简体" w:eastAsia="方正大标宋简体" w:hAnsi="方正大标宋简体" w:cs="方正大标宋简体" w:hint="eastAsia"/>
                      <w:b/>
                      <w:bCs/>
                      <w:color w:val="000000"/>
                      <w:sz w:val="22"/>
                      <w:szCs w:val="22"/>
                    </w:rPr>
                    <w:t>农业生产经营组织</w:t>
                  </w:r>
                  <w:r w:rsidR="009C0820" w:rsidRPr="009C0820">
                    <w:rPr>
                      <w:rFonts w:ascii="方正大标宋简体" w:eastAsia="方正大标宋简体" w:hAnsi="方正大标宋简体" w:cs="方正大标宋简体" w:hint="eastAsia"/>
                      <w:b/>
                      <w:bCs/>
                      <w:color w:val="000000"/>
                      <w:sz w:val="22"/>
                      <w:szCs w:val="22"/>
                    </w:rPr>
                    <w:t>使用注册资料</w:t>
                  </w:r>
                  <w:r w:rsidR="009C0820">
                    <w:rPr>
                      <w:rFonts w:ascii="方正大标宋简体" w:eastAsia="方正大标宋简体" w:hAnsi="方正大标宋简体" w:cs="方正大标宋简体"/>
                      <w:b/>
                      <w:bCs/>
                      <w:color w:val="000000"/>
                      <w:sz w:val="22"/>
                      <w:szCs w:val="22"/>
                    </w:rPr>
                    <w:t>.</w:t>
                  </w:r>
                </w:p>
                <w:p w:rsidR="00884C9B" w:rsidRDefault="00884C9B" w:rsidP="00884C9B">
                  <w:pPr>
                    <w:spacing w:line="280" w:lineRule="exact"/>
                    <w:ind w:firstLineChars="197" w:firstLine="435"/>
                    <w:rPr>
                      <w:rFonts w:ascii="方正大标宋简体" w:eastAsia="方正大标宋简体" w:hAnsi="方正大标宋简体" w:cs="方正大标宋简体"/>
                      <w:b/>
                      <w:bCs/>
                      <w:color w:val="000000"/>
                      <w:sz w:val="22"/>
                      <w:szCs w:val="22"/>
                    </w:rPr>
                  </w:pPr>
                  <w:r>
                    <w:rPr>
                      <w:rFonts w:ascii="方正大标宋简体" w:eastAsia="方正大标宋简体" w:hAnsi="方正大标宋简体" w:cs="方正大标宋简体"/>
                      <w:b/>
                      <w:bCs/>
                      <w:color w:val="000000"/>
                      <w:sz w:val="22"/>
                      <w:szCs w:val="22"/>
                    </w:rPr>
                    <w:t>2</w:t>
                  </w:r>
                  <w:r>
                    <w:rPr>
                      <w:rFonts w:ascii="方正大标宋简体" w:eastAsia="方正大标宋简体" w:hAnsi="方正大标宋简体" w:cs="方正大标宋简体" w:hint="eastAsia"/>
                      <w:b/>
                      <w:bCs/>
                      <w:color w:val="000000"/>
                      <w:sz w:val="22"/>
                      <w:szCs w:val="22"/>
                    </w:rPr>
                    <w:t>、</w:t>
                  </w:r>
                  <w:r w:rsidR="009C0820" w:rsidRPr="00900D2A">
                    <w:t xml:space="preserve"> </w:t>
                  </w:r>
                  <w:r w:rsidR="009C0820" w:rsidRPr="00900D2A">
                    <w:rPr>
                      <w:rFonts w:ascii="方正大标宋简体" w:eastAsia="方正大标宋简体" w:hAnsi="方正大标宋简体" w:cs="方正大标宋简体" w:hint="eastAsia"/>
                      <w:b/>
                      <w:bCs/>
                      <w:sz w:val="22"/>
                      <w:szCs w:val="22"/>
                    </w:rPr>
                    <w:t>本地</w:t>
                  </w:r>
                  <w:r w:rsidR="009C2B42" w:rsidRPr="00900D2A">
                    <w:rPr>
                      <w:rFonts w:ascii="方正大标宋简体" w:eastAsia="方正大标宋简体" w:hAnsi="方正大标宋简体" w:cs="方正大标宋简体" w:hint="eastAsia"/>
                      <w:b/>
                      <w:bCs/>
                      <w:sz w:val="22"/>
                      <w:szCs w:val="22"/>
                    </w:rPr>
                    <w:t>农民办理补贴使用“惠农一卡通”；外地农民在当地直接从事农业生产需要购买机具的，可享受承包地所在乡镇农机购补政策，在当地农民办理“惠农一卡通”</w:t>
                  </w:r>
                  <w:r w:rsidR="009C2B42" w:rsidRPr="00900D2A">
                    <w:t xml:space="preserve"> </w:t>
                  </w:r>
                  <w:r w:rsidR="009C2B42" w:rsidRPr="00900D2A">
                    <w:rPr>
                      <w:rFonts w:ascii="方正大标宋简体" w:eastAsia="方正大标宋简体" w:hAnsi="方正大标宋简体" w:cs="方正大标宋简体" w:hint="eastAsia"/>
                      <w:b/>
                      <w:bCs/>
                      <w:sz w:val="22"/>
                      <w:szCs w:val="22"/>
                    </w:rPr>
                    <w:t>银行</w:t>
                  </w:r>
                  <w:r w:rsidRPr="00900D2A">
                    <w:rPr>
                      <w:rFonts w:ascii="方正大标宋简体" w:eastAsia="方正大标宋简体" w:hAnsi="方正大标宋简体" w:cs="方正大标宋简体" w:hint="eastAsia"/>
                      <w:b/>
                      <w:bCs/>
                      <w:sz w:val="22"/>
                      <w:szCs w:val="22"/>
                    </w:rPr>
                    <w:t>，申办一个固定兑付农机购补资金的帐户。农业生产经营组织统一使</w:t>
                  </w:r>
                  <w:r w:rsidRPr="00884C9B">
                    <w:rPr>
                      <w:rFonts w:ascii="方正大标宋简体" w:eastAsia="方正大标宋简体" w:hAnsi="方正大标宋简体" w:cs="方正大标宋简体" w:hint="eastAsia"/>
                      <w:b/>
                      <w:bCs/>
                      <w:color w:val="000000"/>
                      <w:sz w:val="22"/>
                      <w:szCs w:val="22"/>
                    </w:rPr>
                    <w:t>用基本帐户</w:t>
                  </w:r>
                  <w:r>
                    <w:rPr>
                      <w:rFonts w:ascii="方正大标宋简体" w:eastAsia="方正大标宋简体" w:hAnsi="方正大标宋简体" w:cs="方正大标宋简体" w:hint="eastAsia"/>
                      <w:b/>
                      <w:bCs/>
                      <w:color w:val="000000"/>
                      <w:sz w:val="22"/>
                      <w:szCs w:val="22"/>
                    </w:rPr>
                    <w:t>。</w:t>
                  </w:r>
                </w:p>
                <w:p w:rsidR="00A576CD" w:rsidRDefault="00884C9B" w:rsidP="00A576CD">
                  <w:pPr>
                    <w:spacing w:line="280" w:lineRule="exact"/>
                    <w:ind w:firstLineChars="197" w:firstLine="435"/>
                    <w:rPr>
                      <w:rFonts w:ascii="方正大标宋简体" w:eastAsia="方正大标宋简体" w:hAnsi="方正大标宋简体" w:cs="方正大标宋简体"/>
                      <w:b/>
                      <w:bCs/>
                      <w:color w:val="000000"/>
                      <w:sz w:val="22"/>
                      <w:szCs w:val="22"/>
                    </w:rPr>
                  </w:pPr>
                  <w:r>
                    <w:rPr>
                      <w:rFonts w:ascii="方正大标宋简体" w:eastAsia="方正大标宋简体" w:hAnsi="方正大标宋简体" w:cs="方正大标宋简体"/>
                      <w:b/>
                      <w:bCs/>
                      <w:color w:val="000000"/>
                      <w:sz w:val="22"/>
                      <w:szCs w:val="22"/>
                    </w:rPr>
                    <w:t>3</w:t>
                  </w:r>
                  <w:r>
                    <w:rPr>
                      <w:rFonts w:ascii="方正大标宋简体" w:eastAsia="方正大标宋简体" w:hAnsi="方正大标宋简体" w:cs="方正大标宋简体" w:hint="eastAsia"/>
                      <w:b/>
                      <w:bCs/>
                      <w:color w:val="000000"/>
                      <w:sz w:val="22"/>
                      <w:szCs w:val="22"/>
                    </w:rPr>
                    <w:t>、</w:t>
                  </w:r>
                  <w:r w:rsidR="00A576CD">
                    <w:rPr>
                      <w:rFonts w:ascii="方正大标宋简体" w:eastAsia="方正大标宋简体" w:hAnsi="方正大标宋简体" w:cs="方正大标宋简体" w:hint="eastAsia"/>
                      <w:b/>
                      <w:bCs/>
                      <w:color w:val="000000"/>
                      <w:sz w:val="22"/>
                      <w:szCs w:val="22"/>
                    </w:rPr>
                    <w:t>购机发票（</w:t>
                  </w:r>
                  <w:r w:rsidR="003A3600" w:rsidRPr="003A3600">
                    <w:rPr>
                      <w:rFonts w:ascii="方正大标宋简体" w:eastAsia="方正大标宋简体" w:hAnsi="方正大标宋简体" w:cs="方正大标宋简体" w:hint="eastAsia"/>
                      <w:b/>
                      <w:bCs/>
                      <w:color w:val="000000"/>
                      <w:sz w:val="22"/>
                      <w:szCs w:val="22"/>
                    </w:rPr>
                    <w:t>机打正式发票</w:t>
                  </w:r>
                  <w:r w:rsidR="003A3600">
                    <w:rPr>
                      <w:rFonts w:ascii="方正大标宋简体" w:eastAsia="方正大标宋简体" w:hAnsi="方正大标宋简体" w:cs="方正大标宋简体" w:hint="eastAsia"/>
                      <w:b/>
                      <w:bCs/>
                      <w:color w:val="000000"/>
                      <w:sz w:val="22"/>
                      <w:szCs w:val="22"/>
                    </w:rPr>
                    <w:t>）。</w:t>
                  </w:r>
                  <w:r w:rsidR="003A3600" w:rsidRPr="003A3600">
                    <w:rPr>
                      <w:rFonts w:ascii="方正大标宋简体" w:eastAsia="方正大标宋简体" w:hAnsi="方正大标宋简体" w:cs="方正大标宋简体" w:hint="eastAsia"/>
                      <w:b/>
                      <w:bCs/>
                      <w:color w:val="000000"/>
                      <w:sz w:val="22"/>
                      <w:szCs w:val="22"/>
                    </w:rPr>
                    <w:t>对</w:t>
                  </w:r>
                  <w:r w:rsidR="007E4520">
                    <w:rPr>
                      <w:rFonts w:ascii="方正大标宋简体" w:eastAsia="方正大标宋简体" w:hAnsi="方正大标宋简体" w:cs="方正大标宋简体" w:hint="eastAsia"/>
                      <w:b/>
                      <w:bCs/>
                      <w:color w:val="000000"/>
                      <w:sz w:val="22"/>
                      <w:szCs w:val="22"/>
                    </w:rPr>
                    <w:t>单</w:t>
                  </w:r>
                  <w:r w:rsidR="003A3600" w:rsidRPr="003A3600">
                    <w:rPr>
                      <w:rFonts w:ascii="方正大标宋简体" w:eastAsia="方正大标宋简体" w:hAnsi="方正大标宋简体" w:cs="方正大标宋简体" w:hint="eastAsia"/>
                      <w:b/>
                      <w:bCs/>
                      <w:color w:val="000000"/>
                      <w:sz w:val="22"/>
                      <w:szCs w:val="22"/>
                    </w:rPr>
                    <w:t>机</w:t>
                  </w:r>
                  <w:r w:rsidR="007E4520">
                    <w:rPr>
                      <w:rFonts w:ascii="方正大标宋简体" w:eastAsia="方正大标宋简体" w:hAnsi="方正大标宋简体" w:cs="方正大标宋简体" w:hint="eastAsia"/>
                      <w:b/>
                      <w:bCs/>
                      <w:color w:val="000000"/>
                      <w:sz w:val="22"/>
                      <w:szCs w:val="22"/>
                    </w:rPr>
                    <w:t>补贴额超过</w:t>
                  </w:r>
                  <w:r w:rsidR="007E4520">
                    <w:rPr>
                      <w:rFonts w:ascii="方正大标宋简体" w:eastAsia="方正大标宋简体" w:hAnsi="方正大标宋简体" w:cs="方正大标宋简体"/>
                      <w:b/>
                      <w:bCs/>
                      <w:color w:val="000000"/>
                      <w:sz w:val="22"/>
                      <w:szCs w:val="22"/>
                    </w:rPr>
                    <w:t>5000</w:t>
                  </w:r>
                  <w:r w:rsidR="007E4520">
                    <w:rPr>
                      <w:rFonts w:ascii="方正大标宋简体" w:eastAsia="方正大标宋简体" w:hAnsi="方正大标宋简体" w:cs="方正大标宋简体" w:hint="eastAsia"/>
                      <w:b/>
                      <w:bCs/>
                      <w:color w:val="000000"/>
                      <w:sz w:val="22"/>
                      <w:szCs w:val="22"/>
                    </w:rPr>
                    <w:t>元</w:t>
                  </w:r>
                  <w:r w:rsidR="003A3600" w:rsidRPr="003A3600">
                    <w:rPr>
                      <w:rFonts w:ascii="方正大标宋简体" w:eastAsia="方正大标宋简体" w:hAnsi="方正大标宋简体" w:cs="方正大标宋简体" w:hint="eastAsia"/>
                      <w:b/>
                      <w:bCs/>
                      <w:color w:val="000000"/>
                      <w:sz w:val="22"/>
                      <w:szCs w:val="22"/>
                    </w:rPr>
                    <w:t>及以上</w:t>
                  </w:r>
                  <w:r w:rsidR="007E4520">
                    <w:rPr>
                      <w:rFonts w:ascii="方正大标宋简体" w:eastAsia="方正大标宋简体" w:hAnsi="方正大标宋简体" w:cs="方正大标宋简体" w:hint="eastAsia"/>
                      <w:b/>
                      <w:bCs/>
                      <w:color w:val="000000"/>
                      <w:sz w:val="22"/>
                      <w:szCs w:val="22"/>
                    </w:rPr>
                    <w:t>的需提供人机合影照。</w:t>
                  </w:r>
                </w:p>
                <w:p w:rsidR="007E4520" w:rsidRDefault="00A576CD" w:rsidP="00A576CD">
                  <w:pPr>
                    <w:spacing w:line="280" w:lineRule="exact"/>
                    <w:ind w:firstLineChars="197" w:firstLine="435"/>
                    <w:rPr>
                      <w:rFonts w:ascii="方正大标宋简体" w:eastAsia="方正大标宋简体" w:hAnsi="方正大标宋简体" w:cs="方正大标宋简体"/>
                      <w:b/>
                      <w:bCs/>
                      <w:color w:val="000000"/>
                      <w:sz w:val="22"/>
                      <w:szCs w:val="22"/>
                    </w:rPr>
                  </w:pPr>
                  <w:r>
                    <w:rPr>
                      <w:rFonts w:ascii="方正大标宋简体" w:eastAsia="方正大标宋简体" w:hAnsi="方正大标宋简体" w:cs="方正大标宋简体"/>
                      <w:b/>
                      <w:bCs/>
                      <w:color w:val="000000"/>
                      <w:sz w:val="22"/>
                      <w:szCs w:val="22"/>
                    </w:rPr>
                    <w:t>4</w:t>
                  </w:r>
                  <w:r w:rsidR="007E4520">
                    <w:rPr>
                      <w:rFonts w:ascii="方正大标宋简体" w:eastAsia="方正大标宋简体" w:hAnsi="方正大标宋简体" w:cs="方正大标宋简体" w:hint="eastAsia"/>
                      <w:b/>
                      <w:bCs/>
                      <w:color w:val="000000"/>
                      <w:sz w:val="22"/>
                      <w:szCs w:val="22"/>
                    </w:rPr>
                    <w:t>、县级农业部门对申请者进行资格</w:t>
                  </w:r>
                  <w:r>
                    <w:rPr>
                      <w:rFonts w:ascii="方正大标宋简体" w:eastAsia="方正大标宋简体" w:hAnsi="方正大标宋简体" w:cs="方正大标宋简体" w:hint="eastAsia"/>
                      <w:b/>
                      <w:bCs/>
                      <w:color w:val="000000"/>
                      <w:sz w:val="22"/>
                      <w:szCs w:val="22"/>
                    </w:rPr>
                    <w:t>审核，对符合条件的申请者，登陆补贴系统录入购机信息并公示</w:t>
                  </w:r>
                  <w:r w:rsidRPr="00A576CD">
                    <w:rPr>
                      <w:rFonts w:ascii="方正大标宋简体" w:eastAsia="方正大标宋简体" w:hAnsi="方正大标宋简体" w:cs="方正大标宋简体" w:hint="eastAsia"/>
                      <w:b/>
                      <w:bCs/>
                      <w:color w:val="000000"/>
                      <w:sz w:val="22"/>
                      <w:szCs w:val="22"/>
                    </w:rPr>
                    <w:t>后</w:t>
                  </w:r>
                  <w:r>
                    <w:rPr>
                      <w:rFonts w:ascii="方正大标宋简体" w:eastAsia="方正大标宋简体" w:hAnsi="方正大标宋简体" w:cs="方正大标宋简体" w:hint="eastAsia"/>
                      <w:b/>
                      <w:bCs/>
                      <w:color w:val="000000"/>
                      <w:sz w:val="22"/>
                      <w:szCs w:val="22"/>
                    </w:rPr>
                    <w:t>，补贴资</w:t>
                  </w:r>
                  <w:r w:rsidRPr="00A576CD">
                    <w:rPr>
                      <w:rFonts w:ascii="方正大标宋简体" w:eastAsia="方正大标宋简体" w:hAnsi="方正大标宋简体" w:cs="方正大标宋简体" w:hint="eastAsia"/>
                      <w:b/>
                      <w:bCs/>
                      <w:color w:val="000000"/>
                      <w:sz w:val="22"/>
                      <w:szCs w:val="22"/>
                    </w:rPr>
                    <w:t>金</w:t>
                  </w:r>
                  <w:r>
                    <w:rPr>
                      <w:rFonts w:ascii="方正大标宋简体" w:eastAsia="方正大标宋简体" w:hAnsi="方正大标宋简体" w:cs="方正大标宋简体" w:hint="eastAsia"/>
                      <w:b/>
                      <w:bCs/>
                      <w:color w:val="000000"/>
                      <w:sz w:val="22"/>
                      <w:szCs w:val="22"/>
                    </w:rPr>
                    <w:t>采取县</w:t>
                  </w:r>
                  <w:r w:rsidRPr="00A576CD">
                    <w:rPr>
                      <w:rFonts w:ascii="方正大标宋简体" w:eastAsia="方正大标宋简体" w:hAnsi="方正大标宋简体" w:cs="方正大标宋简体" w:hint="eastAsia"/>
                      <w:b/>
                      <w:bCs/>
                      <w:color w:val="000000"/>
                      <w:sz w:val="22"/>
                      <w:szCs w:val="22"/>
                    </w:rPr>
                    <w:t>级财政直补到卡</w:t>
                  </w:r>
                  <w:r>
                    <w:rPr>
                      <w:rFonts w:ascii="方正大标宋简体" w:eastAsia="方正大标宋简体" w:hAnsi="方正大标宋简体" w:cs="方正大标宋简体" w:hint="eastAsia"/>
                      <w:b/>
                      <w:bCs/>
                      <w:color w:val="000000"/>
                      <w:sz w:val="22"/>
                      <w:szCs w:val="22"/>
                    </w:rPr>
                    <w:t>（</w:t>
                  </w:r>
                  <w:r w:rsidRPr="00A576CD">
                    <w:rPr>
                      <w:rFonts w:ascii="方正大标宋简体" w:eastAsia="方正大标宋简体" w:hAnsi="方正大标宋简体" w:cs="方正大标宋简体" w:hint="eastAsia"/>
                      <w:b/>
                      <w:bCs/>
                      <w:color w:val="000000"/>
                      <w:sz w:val="22"/>
                      <w:szCs w:val="22"/>
                    </w:rPr>
                    <w:t>户</w:t>
                  </w:r>
                  <w:r>
                    <w:rPr>
                      <w:rFonts w:ascii="方正大标宋简体" w:eastAsia="方正大标宋简体" w:hAnsi="方正大标宋简体" w:cs="方正大标宋简体" w:hint="eastAsia"/>
                      <w:b/>
                      <w:bCs/>
                      <w:color w:val="000000"/>
                      <w:sz w:val="22"/>
                      <w:szCs w:val="22"/>
                    </w:rPr>
                    <w:t>）</w:t>
                  </w:r>
                  <w:r w:rsidR="007E4520">
                    <w:rPr>
                      <w:rFonts w:ascii="方正大标宋简体" w:eastAsia="方正大标宋简体" w:hAnsi="方正大标宋简体" w:cs="方正大标宋简体"/>
                      <w:b/>
                      <w:bCs/>
                      <w:color w:val="000000"/>
                      <w:sz w:val="22"/>
                      <w:szCs w:val="22"/>
                    </w:rPr>
                    <w:t xml:space="preserve"> </w:t>
                  </w:r>
                  <w:r w:rsidR="007E4520">
                    <w:rPr>
                      <w:rFonts w:ascii="方正大标宋简体" w:eastAsia="方正大标宋简体" w:hAnsi="方正大标宋简体" w:cs="方正大标宋简体" w:hint="eastAsia"/>
                      <w:b/>
                      <w:bCs/>
                      <w:color w:val="000000"/>
                      <w:sz w:val="22"/>
                      <w:szCs w:val="22"/>
                    </w:rPr>
                    <w:t>。</w:t>
                  </w:r>
                </w:p>
              </w:txbxContent>
            </v:textbox>
          </v:rect>
        </w:pict>
      </w:r>
      <w:r>
        <w:rPr>
          <w:noProof/>
        </w:rPr>
        <w:pict>
          <v:rect id="Rectangle 16" o:spid="_x0000_s1040" style="position:absolute;left:0;text-align:left;margin-left:5.65pt;margin-top:6.5pt;width:162.65pt;height:314.15pt;z-index:251661311" filled="f" fillcolor="#d6e3bc" strokeweight="1.5pt">
            <v:textbox style="mso-next-textbox:#Rectangle 16" inset="2.53997mm,1.27mm,2.53997mm,1.27mm">
              <w:txbxContent>
                <w:p w:rsidR="007E4520" w:rsidRDefault="007E4520" w:rsidP="0004549A">
                  <w:pPr>
                    <w:spacing w:line="360" w:lineRule="exact"/>
                    <w:ind w:firstLineChars="100" w:firstLine="241"/>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购机者可登录省、市、县补贴信息公开专栏查询补贴机具、补贴标准等信息。</w:t>
                  </w:r>
                </w:p>
                <w:p w:rsidR="007E4520" w:rsidRDefault="007E4520" w:rsidP="009C0820">
                  <w:pPr>
                    <w:spacing w:line="360" w:lineRule="exact"/>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pacing w:val="-6"/>
                      <w:kern w:val="0"/>
                      <w:sz w:val="24"/>
                      <w:szCs w:val="24"/>
                    </w:rPr>
                    <w:t>四川省农业厅门户网站</w:t>
                  </w:r>
                  <w:hyperlink r:id="rId8" w:history="1">
                    <w:r w:rsidR="00DA5D3B" w:rsidRPr="00DA5D3B">
                      <w:rPr>
                        <w:rStyle w:val="a3"/>
                        <w:rFonts w:ascii="方正大标宋简体" w:eastAsia="方正大标宋简体" w:hAnsi="方正大标宋简体" w:cs="方正大标宋简体"/>
                        <w:b/>
                        <w:bCs/>
                        <w:kern w:val="0"/>
                        <w:sz w:val="24"/>
                        <w:szCs w:val="24"/>
                      </w:rPr>
                      <w:t>http://nyj.luzhou.gov.cn/</w:t>
                    </w:r>
                  </w:hyperlink>
                  <w:r w:rsidRPr="00DA5D3B">
                    <w:rPr>
                      <w:rFonts w:ascii="方正大标宋简体" w:eastAsia="方正大标宋简体" w:hAnsi="方正大标宋简体" w:cs="方正大标宋简体" w:hint="eastAsia"/>
                      <w:b/>
                      <w:bCs/>
                      <w:color w:val="000000"/>
                      <w:kern w:val="0"/>
                      <w:sz w:val="24"/>
                      <w:szCs w:val="24"/>
                    </w:rPr>
                    <w:t>。</w:t>
                  </w:r>
                  <w:r>
                    <w:rPr>
                      <w:rFonts w:ascii="方正大标宋简体" w:eastAsia="方正大标宋简体" w:hAnsi="方正大标宋简体" w:cs="方正大标宋简体" w:hint="eastAsia"/>
                      <w:b/>
                      <w:bCs/>
                      <w:color w:val="000000"/>
                      <w:sz w:val="24"/>
                      <w:szCs w:val="24"/>
                    </w:rPr>
                    <w:t>购机者自主选择产销企业、议价购买纳入补贴的农机产品。产销企业须向购机者出具全额税务通用机打发票、售后服务凭证、产品合格证书及承诺书。</w:t>
                  </w:r>
                  <w:r>
                    <w:rPr>
                      <w:rFonts w:ascii="方正大标宋简体" w:eastAsia="方正大标宋简体" w:hAnsi="方正大标宋简体" w:cs="方正大标宋简体"/>
                      <w:b/>
                      <w:bCs/>
                      <w:color w:val="000000"/>
                      <w:sz w:val="24"/>
                      <w:szCs w:val="24"/>
                    </w:rPr>
                    <w:t xml:space="preserve"> </w:t>
                  </w:r>
                </w:p>
                <w:p w:rsidR="007E4520" w:rsidRDefault="007E4520" w:rsidP="0004549A">
                  <w:pPr>
                    <w:spacing w:line="360" w:lineRule="exact"/>
                    <w:ind w:firstLineChars="100" w:firstLine="241"/>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产销企业对销售补贴产品及发票的真实性负责，购机者应对自主购机行为和购买机具的真实性负责，双方按照权责统一的原则，承担相应风险。</w:t>
                  </w:r>
                </w:p>
                <w:p w:rsidR="007E4520" w:rsidRDefault="007E4520">
                  <w:pPr>
                    <w:ind w:firstLine="420"/>
                    <w:rPr>
                      <w:rFonts w:ascii="方正大标宋简体" w:eastAsia="方正大标宋简体" w:hAnsi="方正大标宋简体" w:cs="方正大标宋简体"/>
                      <w:color w:val="000000"/>
                      <w:sz w:val="14"/>
                      <w:szCs w:val="14"/>
                    </w:rPr>
                  </w:pPr>
                </w:p>
              </w:txbxContent>
            </v:textbox>
          </v:rect>
        </w:pict>
      </w: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tabs>
          <w:tab w:val="left" w:pos="13170"/>
          <w:tab w:val="left" w:pos="15885"/>
        </w:tabs>
        <w:rPr>
          <w:rFonts w:eastAsia="Times New Roman" w:cs="Times New Roman"/>
          <w:b/>
          <w:bCs/>
          <w:color w:val="FF0000"/>
        </w:rPr>
      </w:pPr>
      <w:r>
        <w:rPr>
          <w:rFonts w:eastAsia="Times New Roman" w:cs="Times New Roman"/>
          <w:b/>
          <w:bCs/>
          <w:color w:val="FF0000"/>
        </w:rPr>
        <w:tab/>
      </w:r>
      <w:r>
        <w:rPr>
          <w:rFonts w:eastAsia="Times New Roman" w:cs="Times New Roman"/>
          <w:b/>
          <w:bCs/>
          <w:color w:val="FF0000"/>
        </w:rPr>
        <w:tab/>
      </w:r>
    </w:p>
    <w:p w:rsidR="007E4520" w:rsidRDefault="007E4520">
      <w:pPr>
        <w:ind w:firstLineChars="200" w:firstLine="422"/>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cs="Times New Roman"/>
          <w:color w:val="000000"/>
          <w:kern w:val="0"/>
          <w:sz w:val="32"/>
          <w:szCs w:val="32"/>
        </w:rPr>
      </w:pPr>
    </w:p>
    <w:p w:rsidR="007E4520" w:rsidRDefault="007E4520">
      <w:pPr>
        <w:rPr>
          <w:rFonts w:cs="Times New Roman"/>
          <w:color w:val="000000"/>
          <w:kern w:val="0"/>
          <w:sz w:val="32"/>
          <w:szCs w:val="32"/>
        </w:rPr>
      </w:pPr>
    </w:p>
    <w:p w:rsidR="00900D2A" w:rsidRDefault="00900D2A">
      <w:pPr>
        <w:rPr>
          <w:rFonts w:cs="Times New Roman"/>
          <w:color w:val="000000"/>
          <w:kern w:val="0"/>
          <w:sz w:val="32"/>
          <w:szCs w:val="32"/>
        </w:rPr>
      </w:pPr>
    </w:p>
    <w:p w:rsidR="007E4520" w:rsidRDefault="007E4520">
      <w:pPr>
        <w:rPr>
          <w:rFonts w:ascii="黑体" w:eastAsia="黑体" w:hAnsi="黑体" w:cs="黑体"/>
          <w:b/>
          <w:bCs/>
          <w:color w:val="000000"/>
          <w:kern w:val="0"/>
          <w:sz w:val="30"/>
          <w:szCs w:val="30"/>
        </w:rPr>
      </w:pPr>
      <w:r>
        <w:rPr>
          <w:rFonts w:ascii="方正大标宋简体" w:eastAsia="方正大标宋简体" w:hAnsi="方正大标宋简体" w:cs="方正大标宋简体"/>
          <w:b/>
          <w:bCs/>
          <w:color w:val="000000"/>
          <w:kern w:val="0"/>
          <w:sz w:val="30"/>
          <w:szCs w:val="30"/>
        </w:rPr>
        <w:t xml:space="preserve">   </w:t>
      </w:r>
      <w:r>
        <w:rPr>
          <w:rFonts w:ascii="黑体" w:eastAsia="黑体" w:hAnsi="黑体" w:cs="黑体" w:hint="eastAsia"/>
          <w:b/>
          <w:bCs/>
          <w:color w:val="000000"/>
          <w:kern w:val="0"/>
          <w:sz w:val="30"/>
          <w:szCs w:val="30"/>
        </w:rPr>
        <w:t>五、各级农机购置补贴政策监督电话</w:t>
      </w:r>
    </w:p>
    <w:p w:rsidR="00AD776F" w:rsidRDefault="00AD776F" w:rsidP="003A4B01">
      <w:pPr>
        <w:spacing w:line="320" w:lineRule="exact"/>
        <w:ind w:leftChars="268" w:left="563" w:firstLineChars="100" w:firstLine="281"/>
        <w:rPr>
          <w:rFonts w:ascii="方正大标宋简体" w:eastAsia="方正大标宋简体" w:hAnsi="方正大标宋简体" w:cs="方正大标宋简体"/>
          <w:b/>
          <w:bCs/>
          <w:color w:val="000000"/>
          <w:kern w:val="0"/>
          <w:sz w:val="28"/>
          <w:szCs w:val="28"/>
        </w:rPr>
      </w:pPr>
      <w:r w:rsidRPr="00AD776F">
        <w:rPr>
          <w:rFonts w:ascii="方正大标宋简体" w:eastAsia="方正大标宋简体" w:hAnsi="方正大标宋简体" w:cs="方正大标宋简体" w:hint="eastAsia"/>
          <w:b/>
          <w:bCs/>
          <w:color w:val="000000"/>
          <w:kern w:val="0"/>
          <w:sz w:val="28"/>
          <w:szCs w:val="28"/>
        </w:rPr>
        <w:t>泸州</w:t>
      </w:r>
      <w:r>
        <w:rPr>
          <w:rFonts w:ascii="方正大标宋简体" w:eastAsia="方正大标宋简体" w:hAnsi="方正大标宋简体" w:cs="方正大标宋简体" w:hint="eastAsia"/>
          <w:b/>
          <w:bCs/>
          <w:color w:val="000000"/>
          <w:kern w:val="0"/>
          <w:sz w:val="28"/>
          <w:szCs w:val="28"/>
        </w:rPr>
        <w:t>市农</w:t>
      </w:r>
      <w:r w:rsidRPr="00AD776F">
        <w:rPr>
          <w:rFonts w:ascii="方正大标宋简体" w:eastAsia="方正大标宋简体" w:hAnsi="方正大标宋简体" w:cs="方正大标宋简体" w:hint="eastAsia"/>
          <w:b/>
          <w:bCs/>
          <w:color w:val="000000"/>
          <w:kern w:val="0"/>
          <w:sz w:val="28"/>
          <w:szCs w:val="28"/>
        </w:rPr>
        <w:t>机购</w:t>
      </w:r>
      <w:r>
        <w:rPr>
          <w:rFonts w:ascii="方正大标宋简体" w:eastAsia="方正大标宋简体" w:hAnsi="方正大标宋简体" w:cs="方正大标宋简体" w:hint="eastAsia"/>
          <w:b/>
          <w:bCs/>
          <w:color w:val="000000"/>
          <w:kern w:val="0"/>
          <w:sz w:val="28"/>
          <w:szCs w:val="28"/>
        </w:rPr>
        <w:t>补政策咨</w:t>
      </w:r>
      <w:r w:rsidRPr="00AD776F">
        <w:rPr>
          <w:rFonts w:ascii="方正大标宋简体" w:eastAsia="方正大标宋简体" w:hAnsi="方正大标宋简体" w:cs="方正大标宋简体" w:hint="eastAsia"/>
          <w:b/>
          <w:bCs/>
          <w:color w:val="000000"/>
          <w:kern w:val="0"/>
          <w:sz w:val="28"/>
          <w:szCs w:val="28"/>
        </w:rPr>
        <w:t>询服务</w:t>
      </w:r>
      <w:r w:rsidR="007E4520">
        <w:rPr>
          <w:rFonts w:ascii="方正大标宋简体" w:eastAsia="方正大标宋简体" w:hAnsi="方正大标宋简体" w:cs="方正大标宋简体" w:hint="eastAsia"/>
          <w:b/>
          <w:bCs/>
          <w:color w:val="000000"/>
          <w:kern w:val="0"/>
          <w:sz w:val="28"/>
          <w:szCs w:val="28"/>
        </w:rPr>
        <w:t>电话：</w:t>
      </w:r>
      <w:r>
        <w:rPr>
          <w:rFonts w:ascii="方正大标宋简体" w:eastAsia="方正大标宋简体" w:hAnsi="方正大标宋简体" w:cs="方正大标宋简体"/>
          <w:b/>
          <w:bCs/>
          <w:color w:val="000000"/>
          <w:kern w:val="0"/>
          <w:sz w:val="28"/>
          <w:szCs w:val="28"/>
        </w:rPr>
        <w:t>0830-</w:t>
      </w:r>
      <w:r w:rsidR="003A4B01">
        <w:rPr>
          <w:rFonts w:ascii="方正大标宋简体" w:eastAsia="方正大标宋简体" w:hAnsi="方正大标宋简体" w:cs="方正大标宋简体"/>
          <w:b/>
          <w:bCs/>
          <w:color w:val="000000"/>
          <w:kern w:val="0"/>
          <w:sz w:val="28"/>
          <w:szCs w:val="28"/>
        </w:rPr>
        <w:t>3772128</w:t>
      </w:r>
      <w:r>
        <w:rPr>
          <w:rFonts w:ascii="方正大标宋简体" w:eastAsia="方正大标宋简体" w:hAnsi="方正大标宋简体" w:cs="方正大标宋简体"/>
          <w:b/>
          <w:bCs/>
          <w:color w:val="000000"/>
          <w:kern w:val="0"/>
          <w:sz w:val="28"/>
          <w:szCs w:val="28"/>
        </w:rPr>
        <w:t xml:space="preserve">       </w:t>
      </w:r>
      <w:r>
        <w:rPr>
          <w:rFonts w:ascii="方正大标宋简体" w:eastAsia="方正大标宋简体" w:hAnsi="方正大标宋简体" w:cs="方正大标宋简体" w:hint="eastAsia"/>
          <w:b/>
          <w:bCs/>
          <w:color w:val="000000"/>
          <w:kern w:val="0"/>
          <w:sz w:val="28"/>
          <w:szCs w:val="28"/>
        </w:rPr>
        <w:t>泸</w:t>
      </w:r>
      <w:r w:rsidRPr="00AD776F">
        <w:rPr>
          <w:rFonts w:ascii="方正大标宋简体" w:eastAsia="方正大标宋简体" w:hAnsi="方正大标宋简体" w:cs="方正大标宋简体" w:hint="eastAsia"/>
          <w:b/>
          <w:bCs/>
          <w:color w:val="000000"/>
          <w:kern w:val="0"/>
          <w:sz w:val="28"/>
          <w:szCs w:val="28"/>
        </w:rPr>
        <w:t>州市</w:t>
      </w:r>
      <w:r>
        <w:rPr>
          <w:rFonts w:ascii="方正大标宋简体" w:eastAsia="方正大标宋简体" w:hAnsi="方正大标宋简体" w:cs="方正大标宋简体" w:hint="eastAsia"/>
          <w:b/>
          <w:bCs/>
          <w:color w:val="000000"/>
          <w:kern w:val="0"/>
          <w:sz w:val="28"/>
          <w:szCs w:val="28"/>
        </w:rPr>
        <w:t>农</w:t>
      </w:r>
      <w:r w:rsidRPr="00AD776F">
        <w:rPr>
          <w:rFonts w:ascii="方正大标宋简体" w:eastAsia="方正大标宋简体" w:hAnsi="方正大标宋简体" w:cs="方正大标宋简体" w:hint="eastAsia"/>
          <w:b/>
          <w:bCs/>
          <w:color w:val="000000"/>
          <w:kern w:val="0"/>
          <w:sz w:val="28"/>
          <w:szCs w:val="28"/>
        </w:rPr>
        <w:t>机购</w:t>
      </w:r>
      <w:r w:rsidR="003A4B01">
        <w:rPr>
          <w:rFonts w:ascii="方正大标宋简体" w:eastAsia="方正大标宋简体" w:hAnsi="方正大标宋简体" w:cs="方正大标宋简体" w:hint="eastAsia"/>
          <w:b/>
          <w:bCs/>
          <w:color w:val="000000"/>
          <w:kern w:val="0"/>
          <w:sz w:val="28"/>
          <w:szCs w:val="28"/>
        </w:rPr>
        <w:t>补机具质量投</w:t>
      </w:r>
      <w:r w:rsidR="003A4B01" w:rsidRPr="003A4B01">
        <w:rPr>
          <w:rFonts w:ascii="方正大标宋简体" w:eastAsia="方正大标宋简体" w:hAnsi="方正大标宋简体" w:cs="方正大标宋简体" w:hint="eastAsia"/>
          <w:b/>
          <w:bCs/>
          <w:color w:val="000000"/>
          <w:kern w:val="0"/>
          <w:sz w:val="28"/>
          <w:szCs w:val="28"/>
        </w:rPr>
        <w:t>诉</w:t>
      </w:r>
      <w:r w:rsidR="007E4520">
        <w:rPr>
          <w:rFonts w:ascii="方正大标宋简体" w:eastAsia="方正大标宋简体" w:hAnsi="方正大标宋简体" w:cs="方正大标宋简体" w:hint="eastAsia"/>
          <w:b/>
          <w:bCs/>
          <w:color w:val="000000"/>
          <w:kern w:val="0"/>
          <w:sz w:val="28"/>
          <w:szCs w:val="28"/>
        </w:rPr>
        <w:t>电话：</w:t>
      </w:r>
      <w:r w:rsidR="003A4B01">
        <w:rPr>
          <w:rFonts w:ascii="方正大标宋简体" w:eastAsia="方正大标宋简体" w:hAnsi="方正大标宋简体" w:cs="方正大标宋简体"/>
          <w:b/>
          <w:bCs/>
          <w:color w:val="000000"/>
          <w:kern w:val="0"/>
          <w:sz w:val="28"/>
          <w:szCs w:val="28"/>
        </w:rPr>
        <w:t>0830-3771070</w:t>
      </w:r>
      <w:r>
        <w:rPr>
          <w:rFonts w:ascii="方正大标宋简体" w:eastAsia="方正大标宋简体" w:hAnsi="方正大标宋简体" w:cs="方正大标宋简体"/>
          <w:b/>
          <w:bCs/>
          <w:color w:val="000000"/>
          <w:kern w:val="0"/>
          <w:sz w:val="28"/>
          <w:szCs w:val="28"/>
        </w:rPr>
        <w:t xml:space="preserve"> </w:t>
      </w:r>
    </w:p>
    <w:p w:rsidR="007E4520" w:rsidRDefault="00AD776F" w:rsidP="003A4B01">
      <w:pPr>
        <w:spacing w:line="320" w:lineRule="exact"/>
        <w:ind w:leftChars="268" w:left="563" w:firstLineChars="100" w:firstLine="281"/>
        <w:rPr>
          <w:rFonts w:ascii="方正大标宋简体" w:eastAsia="方正大标宋简体" w:hAnsi="方正大标宋简体" w:cs="方正大标宋简体"/>
          <w:b/>
          <w:bCs/>
          <w:color w:val="000000"/>
          <w:kern w:val="0"/>
          <w:sz w:val="28"/>
          <w:szCs w:val="28"/>
        </w:rPr>
      </w:pPr>
      <w:r w:rsidRPr="00AD776F">
        <w:rPr>
          <w:rFonts w:ascii="方正大标宋简体" w:eastAsia="方正大标宋简体" w:hAnsi="方正大标宋简体" w:cs="方正大标宋简体" w:hint="eastAsia"/>
          <w:b/>
          <w:bCs/>
          <w:color w:val="000000"/>
          <w:kern w:val="0"/>
          <w:sz w:val="28"/>
          <w:szCs w:val="28"/>
        </w:rPr>
        <w:t>古蔺县</w:t>
      </w:r>
      <w:r>
        <w:rPr>
          <w:rFonts w:ascii="方正大标宋简体" w:eastAsia="方正大标宋简体" w:hAnsi="方正大标宋简体" w:cs="方正大标宋简体" w:hint="eastAsia"/>
          <w:b/>
          <w:bCs/>
          <w:color w:val="000000"/>
          <w:kern w:val="0"/>
          <w:sz w:val="28"/>
          <w:szCs w:val="28"/>
        </w:rPr>
        <w:t>农</w:t>
      </w:r>
      <w:r w:rsidRPr="00AD776F">
        <w:rPr>
          <w:rFonts w:ascii="方正大标宋简体" w:eastAsia="方正大标宋简体" w:hAnsi="方正大标宋简体" w:cs="方正大标宋简体" w:hint="eastAsia"/>
          <w:b/>
          <w:bCs/>
          <w:color w:val="000000"/>
          <w:kern w:val="0"/>
          <w:sz w:val="28"/>
          <w:szCs w:val="28"/>
        </w:rPr>
        <w:t>机购</w:t>
      </w:r>
      <w:r>
        <w:rPr>
          <w:rFonts w:ascii="方正大标宋简体" w:eastAsia="方正大标宋简体" w:hAnsi="方正大标宋简体" w:cs="方正大标宋简体" w:hint="eastAsia"/>
          <w:b/>
          <w:bCs/>
          <w:color w:val="000000"/>
          <w:kern w:val="0"/>
          <w:sz w:val="28"/>
          <w:szCs w:val="28"/>
        </w:rPr>
        <w:t>补政策咨</w:t>
      </w:r>
      <w:r w:rsidRPr="00AD776F">
        <w:rPr>
          <w:rFonts w:ascii="方正大标宋简体" w:eastAsia="方正大标宋简体" w:hAnsi="方正大标宋简体" w:cs="方正大标宋简体" w:hint="eastAsia"/>
          <w:b/>
          <w:bCs/>
          <w:color w:val="000000"/>
          <w:kern w:val="0"/>
          <w:sz w:val="28"/>
          <w:szCs w:val="28"/>
        </w:rPr>
        <w:t>询服务</w:t>
      </w:r>
      <w:r>
        <w:rPr>
          <w:rFonts w:ascii="方正大标宋简体" w:eastAsia="方正大标宋简体" w:hAnsi="方正大标宋简体" w:cs="方正大标宋简体" w:hint="eastAsia"/>
          <w:b/>
          <w:bCs/>
          <w:color w:val="000000"/>
          <w:kern w:val="0"/>
          <w:sz w:val="28"/>
          <w:szCs w:val="28"/>
        </w:rPr>
        <w:t>电话</w:t>
      </w:r>
      <w:r w:rsidR="007E4520">
        <w:rPr>
          <w:rFonts w:ascii="方正大标宋简体" w:eastAsia="方正大标宋简体" w:hAnsi="方正大标宋简体" w:cs="方正大标宋简体" w:hint="eastAsia"/>
          <w:b/>
          <w:bCs/>
          <w:color w:val="000000"/>
          <w:kern w:val="0"/>
          <w:sz w:val="28"/>
          <w:szCs w:val="28"/>
        </w:rPr>
        <w:t>：</w:t>
      </w:r>
      <w:r w:rsidR="007E4520">
        <w:rPr>
          <w:rFonts w:ascii="方正大标宋简体" w:eastAsia="方正大标宋简体" w:hAnsi="方正大标宋简体" w:cs="方正大标宋简体"/>
          <w:b/>
          <w:bCs/>
          <w:color w:val="000000"/>
          <w:kern w:val="0"/>
          <w:sz w:val="28"/>
          <w:szCs w:val="28"/>
        </w:rPr>
        <w:t xml:space="preserve">0830-7222005   </w:t>
      </w:r>
      <w:r>
        <w:rPr>
          <w:rFonts w:ascii="方正大标宋简体" w:eastAsia="方正大标宋简体" w:hAnsi="方正大标宋简体" w:cs="方正大标宋简体"/>
          <w:b/>
          <w:bCs/>
          <w:color w:val="000000"/>
          <w:kern w:val="0"/>
          <w:sz w:val="28"/>
          <w:szCs w:val="28"/>
        </w:rPr>
        <w:t xml:space="preserve">    </w:t>
      </w:r>
      <w:r w:rsidRPr="00AD776F">
        <w:rPr>
          <w:rFonts w:ascii="方正大标宋简体" w:eastAsia="方正大标宋简体" w:hAnsi="方正大标宋简体" w:cs="方正大标宋简体" w:hint="eastAsia"/>
          <w:b/>
          <w:bCs/>
          <w:color w:val="000000"/>
          <w:kern w:val="0"/>
          <w:sz w:val="28"/>
          <w:szCs w:val="28"/>
        </w:rPr>
        <w:t>古蔺县</w:t>
      </w:r>
      <w:r>
        <w:rPr>
          <w:rFonts w:ascii="方正大标宋简体" w:eastAsia="方正大标宋简体" w:hAnsi="方正大标宋简体" w:cs="方正大标宋简体" w:hint="eastAsia"/>
          <w:b/>
          <w:bCs/>
          <w:color w:val="000000"/>
          <w:kern w:val="0"/>
          <w:sz w:val="28"/>
          <w:szCs w:val="28"/>
        </w:rPr>
        <w:t>农</w:t>
      </w:r>
      <w:r w:rsidRPr="00AD776F">
        <w:rPr>
          <w:rFonts w:ascii="方正大标宋简体" w:eastAsia="方正大标宋简体" w:hAnsi="方正大标宋简体" w:cs="方正大标宋简体" w:hint="eastAsia"/>
          <w:b/>
          <w:bCs/>
          <w:color w:val="000000"/>
          <w:kern w:val="0"/>
          <w:sz w:val="28"/>
          <w:szCs w:val="28"/>
        </w:rPr>
        <w:t>机购</w:t>
      </w:r>
      <w:r>
        <w:rPr>
          <w:rFonts w:ascii="方正大标宋简体" w:eastAsia="方正大标宋简体" w:hAnsi="方正大标宋简体" w:cs="方正大标宋简体" w:hint="eastAsia"/>
          <w:b/>
          <w:bCs/>
          <w:color w:val="000000"/>
          <w:kern w:val="0"/>
          <w:sz w:val="28"/>
          <w:szCs w:val="28"/>
        </w:rPr>
        <w:t>补政策</w:t>
      </w:r>
      <w:r w:rsidRPr="00AD776F">
        <w:rPr>
          <w:rFonts w:ascii="方正大标宋简体" w:eastAsia="方正大标宋简体" w:hAnsi="方正大标宋简体" w:cs="方正大标宋简体" w:hint="eastAsia"/>
          <w:b/>
          <w:bCs/>
          <w:color w:val="000000"/>
          <w:kern w:val="0"/>
          <w:sz w:val="28"/>
          <w:szCs w:val="28"/>
        </w:rPr>
        <w:t>投诉举报</w:t>
      </w:r>
      <w:r>
        <w:rPr>
          <w:rFonts w:ascii="方正大标宋简体" w:eastAsia="方正大标宋简体" w:hAnsi="方正大标宋简体" w:cs="方正大标宋简体" w:hint="eastAsia"/>
          <w:b/>
          <w:bCs/>
          <w:color w:val="000000"/>
          <w:kern w:val="0"/>
          <w:sz w:val="28"/>
          <w:szCs w:val="28"/>
        </w:rPr>
        <w:t>电话</w:t>
      </w:r>
      <w:r w:rsidR="007E4520">
        <w:rPr>
          <w:rFonts w:ascii="方正大标宋简体" w:eastAsia="方正大标宋简体" w:hAnsi="方正大标宋简体" w:cs="方正大标宋简体" w:hint="eastAsia"/>
          <w:b/>
          <w:bCs/>
          <w:color w:val="000000"/>
          <w:kern w:val="0"/>
          <w:sz w:val="28"/>
          <w:szCs w:val="28"/>
        </w:rPr>
        <w:t>：</w:t>
      </w:r>
      <w:r w:rsidR="003A4B01">
        <w:rPr>
          <w:rFonts w:ascii="方正大标宋简体" w:eastAsia="方正大标宋简体" w:hAnsi="方正大标宋简体" w:cs="方正大标宋简体"/>
          <w:b/>
          <w:bCs/>
          <w:color w:val="000000"/>
          <w:kern w:val="0"/>
          <w:sz w:val="28"/>
          <w:szCs w:val="28"/>
        </w:rPr>
        <w:t>0830-7201841</w:t>
      </w:r>
    </w:p>
    <w:p w:rsidR="007E4520" w:rsidRDefault="007E4520" w:rsidP="0004549A">
      <w:pPr>
        <w:spacing w:line="320" w:lineRule="exact"/>
        <w:ind w:firstLineChars="3600" w:firstLine="10119"/>
        <w:rPr>
          <w:rFonts w:ascii="方正大标宋简体" w:eastAsia="方正大标宋简体" w:hAnsi="方正大标宋简体" w:cs="方正大标宋简体"/>
          <w:b/>
          <w:bCs/>
          <w:kern w:val="0"/>
          <w:sz w:val="28"/>
          <w:szCs w:val="28"/>
        </w:rPr>
      </w:pPr>
    </w:p>
    <w:p w:rsidR="007E4520" w:rsidRDefault="007E4520">
      <w:pPr>
        <w:spacing w:line="320" w:lineRule="exact"/>
        <w:rPr>
          <w:rFonts w:ascii="方正大标宋简体" w:eastAsia="方正大标宋简体" w:hAnsi="方正大标宋简体" w:cs="方正大标宋简体"/>
          <w:b/>
          <w:bCs/>
          <w:kern w:val="0"/>
          <w:sz w:val="32"/>
          <w:szCs w:val="32"/>
        </w:rPr>
      </w:pPr>
      <w:r>
        <w:rPr>
          <w:rFonts w:ascii="方正大标宋简体" w:eastAsia="方正大标宋简体" w:hAnsi="方正大标宋简体" w:cs="方正大标宋简体"/>
          <w:b/>
          <w:bCs/>
          <w:kern w:val="0"/>
          <w:sz w:val="32"/>
          <w:szCs w:val="32"/>
        </w:rPr>
        <w:t xml:space="preserve">                                                     </w:t>
      </w:r>
      <w:r>
        <w:rPr>
          <w:rFonts w:ascii="方正大标宋简体" w:eastAsia="方正大标宋简体" w:hAnsi="方正大标宋简体" w:cs="方正大标宋简体" w:hint="eastAsia"/>
          <w:b/>
          <w:bCs/>
          <w:kern w:val="0"/>
          <w:sz w:val="32"/>
          <w:szCs w:val="32"/>
        </w:rPr>
        <w:t>古蔺县农业局</w:t>
      </w:r>
      <w:r>
        <w:rPr>
          <w:rFonts w:ascii="方正大标宋简体" w:eastAsia="方正大标宋简体" w:hAnsi="方正大标宋简体" w:cs="方正大标宋简体"/>
          <w:b/>
          <w:bCs/>
          <w:kern w:val="0"/>
          <w:sz w:val="32"/>
          <w:szCs w:val="32"/>
        </w:rPr>
        <w:t xml:space="preserve">     </w:t>
      </w:r>
      <w:r>
        <w:rPr>
          <w:rFonts w:ascii="方正大标宋简体" w:eastAsia="方正大标宋简体" w:hAnsi="方正大标宋简体" w:cs="方正大标宋简体" w:hint="eastAsia"/>
          <w:b/>
          <w:bCs/>
          <w:kern w:val="0"/>
          <w:sz w:val="32"/>
          <w:szCs w:val="32"/>
        </w:rPr>
        <w:t>古蔺县财政局</w:t>
      </w:r>
    </w:p>
    <w:p w:rsidR="007E4520" w:rsidRDefault="007E4520">
      <w:pPr>
        <w:spacing w:line="320" w:lineRule="exact"/>
        <w:rPr>
          <w:rFonts w:ascii="方正大标宋简体" w:eastAsia="方正大标宋简体" w:hAnsi="方正大标宋简体" w:cs="方正大标宋简体"/>
          <w:b/>
          <w:bCs/>
          <w:kern w:val="0"/>
          <w:sz w:val="32"/>
          <w:szCs w:val="32"/>
        </w:rPr>
      </w:pPr>
      <w:r>
        <w:rPr>
          <w:rFonts w:ascii="方正大标宋简体" w:eastAsia="方正大标宋简体" w:hAnsi="方正大标宋简体" w:cs="方正大标宋简体"/>
          <w:b/>
          <w:bCs/>
          <w:kern w:val="0"/>
          <w:sz w:val="32"/>
          <w:szCs w:val="32"/>
        </w:rPr>
        <w:t xml:space="preserve">                                                         </w:t>
      </w:r>
    </w:p>
    <w:p w:rsidR="007E4520" w:rsidRDefault="007E4520">
      <w:pPr>
        <w:spacing w:line="320" w:lineRule="exact"/>
        <w:rPr>
          <w:rFonts w:ascii="方正大标宋简体" w:eastAsia="方正大标宋简体" w:hAnsi="方正大标宋简体" w:cs="方正大标宋简体"/>
          <w:b/>
          <w:bCs/>
          <w:color w:val="000000"/>
          <w:kern w:val="0"/>
          <w:sz w:val="32"/>
          <w:szCs w:val="32"/>
        </w:rPr>
      </w:pPr>
      <w:r>
        <w:rPr>
          <w:rFonts w:ascii="方正大标宋简体" w:eastAsia="方正大标宋简体" w:hAnsi="方正大标宋简体" w:cs="方正大标宋简体"/>
          <w:b/>
          <w:bCs/>
          <w:kern w:val="0"/>
          <w:sz w:val="32"/>
          <w:szCs w:val="32"/>
        </w:rPr>
        <w:t xml:space="preserve">                           </w:t>
      </w:r>
      <w:r w:rsidR="003A4B01">
        <w:rPr>
          <w:rFonts w:ascii="方正大标宋简体" w:eastAsia="方正大标宋简体" w:hAnsi="方正大标宋简体" w:cs="方正大标宋简体"/>
          <w:b/>
          <w:bCs/>
          <w:kern w:val="0"/>
          <w:sz w:val="32"/>
          <w:szCs w:val="32"/>
        </w:rPr>
        <w:t xml:space="preserve">                             </w:t>
      </w:r>
      <w:r w:rsidR="0032066D">
        <w:rPr>
          <w:rFonts w:ascii="方正大标宋简体" w:eastAsia="方正大标宋简体" w:hAnsi="方正大标宋简体" w:cs="方正大标宋简体"/>
          <w:b/>
          <w:bCs/>
          <w:kern w:val="0"/>
          <w:sz w:val="32"/>
          <w:szCs w:val="32"/>
        </w:rPr>
        <w:t xml:space="preserve"> </w:t>
      </w:r>
      <w:r>
        <w:rPr>
          <w:rFonts w:ascii="方正大标宋简体" w:eastAsia="方正大标宋简体" w:hAnsi="方正大标宋简体" w:cs="方正大标宋简体" w:hint="eastAsia"/>
          <w:b/>
          <w:bCs/>
          <w:kern w:val="0"/>
          <w:sz w:val="32"/>
          <w:szCs w:val="32"/>
        </w:rPr>
        <w:t>二</w:t>
      </w:r>
      <w:r>
        <w:rPr>
          <w:rFonts w:ascii="方正大标宋简体" w:eastAsia="方正大标宋简体" w:hAnsi="方正大标宋简体" w:cs="方正大标宋简体"/>
          <w:b/>
          <w:bCs/>
          <w:kern w:val="0"/>
          <w:sz w:val="32"/>
          <w:szCs w:val="32"/>
        </w:rPr>
        <w:t>0</w:t>
      </w:r>
      <w:r w:rsidR="009B6EA7">
        <w:rPr>
          <w:rFonts w:ascii="方正大标宋简体" w:eastAsia="方正大标宋简体" w:hAnsi="方正大标宋简体" w:cs="方正大标宋简体" w:hint="eastAsia"/>
          <w:b/>
          <w:bCs/>
          <w:kern w:val="0"/>
          <w:sz w:val="32"/>
          <w:szCs w:val="32"/>
        </w:rPr>
        <w:t>一</w:t>
      </w:r>
      <w:r w:rsidR="009B6EA7" w:rsidRPr="009B6EA7">
        <w:rPr>
          <w:rFonts w:ascii="方正大标宋简体" w:eastAsia="方正大标宋简体" w:hAnsi="方正大标宋简体" w:cs="方正大标宋简体" w:hint="eastAsia"/>
          <w:b/>
          <w:bCs/>
          <w:kern w:val="0"/>
          <w:sz w:val="32"/>
          <w:szCs w:val="32"/>
        </w:rPr>
        <w:t>七</w:t>
      </w:r>
      <w:r w:rsidR="009B6EA7">
        <w:rPr>
          <w:rFonts w:ascii="方正大标宋简体" w:eastAsia="方正大标宋简体" w:hAnsi="方正大标宋简体" w:cs="方正大标宋简体" w:hint="eastAsia"/>
          <w:b/>
          <w:bCs/>
          <w:kern w:val="0"/>
          <w:sz w:val="32"/>
          <w:szCs w:val="32"/>
        </w:rPr>
        <w:t>年</w:t>
      </w:r>
      <w:r w:rsidR="009B6EA7" w:rsidRPr="009B6EA7">
        <w:rPr>
          <w:rFonts w:ascii="方正大标宋简体" w:eastAsia="方正大标宋简体" w:hAnsi="方正大标宋简体" w:cs="方正大标宋简体" w:hint="eastAsia"/>
          <w:b/>
          <w:bCs/>
          <w:kern w:val="0"/>
          <w:sz w:val="32"/>
          <w:szCs w:val="32"/>
        </w:rPr>
        <w:t>十</w:t>
      </w:r>
      <w:r w:rsidR="003A4B01" w:rsidRPr="003A4B01">
        <w:rPr>
          <w:rFonts w:ascii="方正大标宋简体" w:eastAsia="方正大标宋简体" w:hAnsi="方正大标宋简体" w:cs="方正大标宋简体" w:hint="eastAsia"/>
          <w:b/>
          <w:bCs/>
          <w:kern w:val="0"/>
          <w:sz w:val="32"/>
          <w:szCs w:val="32"/>
        </w:rPr>
        <w:t>一</w:t>
      </w:r>
      <w:r>
        <w:rPr>
          <w:rFonts w:ascii="方正大标宋简体" w:eastAsia="方正大标宋简体" w:hAnsi="方正大标宋简体" w:cs="方正大标宋简体" w:hint="eastAsia"/>
          <w:b/>
          <w:bCs/>
          <w:kern w:val="0"/>
          <w:sz w:val="32"/>
          <w:szCs w:val="32"/>
        </w:rPr>
        <w:t>月</w:t>
      </w:r>
      <w:r w:rsidR="0032066D">
        <w:rPr>
          <w:rFonts w:ascii="方正大标宋简体" w:eastAsia="方正大标宋简体" w:hAnsi="方正大标宋简体" w:cs="方正大标宋简体" w:hint="eastAsia"/>
          <w:b/>
          <w:bCs/>
          <w:kern w:val="0"/>
          <w:sz w:val="32"/>
          <w:szCs w:val="32"/>
        </w:rPr>
        <w:t>三</w:t>
      </w:r>
      <w:r>
        <w:rPr>
          <w:rFonts w:ascii="方正大标宋简体" w:eastAsia="方正大标宋简体" w:hAnsi="方正大标宋简体" w:cs="方正大标宋简体" w:hint="eastAsia"/>
          <w:b/>
          <w:bCs/>
          <w:kern w:val="0"/>
          <w:sz w:val="32"/>
          <w:szCs w:val="32"/>
        </w:rPr>
        <w:t>日</w:t>
      </w:r>
    </w:p>
    <w:sectPr w:rsidR="007E4520">
      <w:pgSz w:w="16783" w:h="23757"/>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6A2" w:rsidRDefault="005876A2">
      <w:pPr>
        <w:autoSpaceDE w:val="0"/>
        <w:autoSpaceDN w:val="0"/>
        <w:adjustRightInd w:val="0"/>
        <w:jc w:val="left"/>
        <w:rPr>
          <w:rFonts w:cs="Times New Roman"/>
          <w:kern w:val="0"/>
          <w:sz w:val="24"/>
          <w:szCs w:val="24"/>
        </w:rPr>
      </w:pPr>
      <w:r>
        <w:rPr>
          <w:rFonts w:cs="Times New Roman"/>
          <w:kern w:val="0"/>
          <w:sz w:val="24"/>
          <w:szCs w:val="24"/>
        </w:rPr>
        <w:separator/>
      </w:r>
    </w:p>
  </w:endnote>
  <w:endnote w:type="continuationSeparator" w:id="1">
    <w:p w:rsidR="005876A2" w:rsidRDefault="005876A2">
      <w:pPr>
        <w:autoSpaceDE w:val="0"/>
        <w:autoSpaceDN w:val="0"/>
        <w:adjustRightInd w:val="0"/>
        <w:jc w:val="left"/>
        <w:rPr>
          <w:rFonts w:cs="Times New Roman"/>
          <w:kern w:val="0"/>
          <w:sz w:val="24"/>
          <w:szCs w:val="24"/>
        </w:rPr>
      </w:pPr>
      <w:r>
        <w:rPr>
          <w:rFonts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黑体"/>
    <w:panose1 w:val="00000000000000000000"/>
    <w:charset w:val="86"/>
    <w:family w:val="script"/>
    <w:notTrueType/>
    <w:pitch w:val="fixed"/>
    <w:sig w:usb0="00000001" w:usb1="080E0000" w:usb2="00000010" w:usb3="00000000" w:csb0="00040000"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6A2" w:rsidRDefault="005876A2">
      <w:pPr>
        <w:autoSpaceDE w:val="0"/>
        <w:autoSpaceDN w:val="0"/>
        <w:adjustRightInd w:val="0"/>
        <w:jc w:val="left"/>
        <w:rPr>
          <w:rFonts w:cs="Times New Roman"/>
          <w:kern w:val="0"/>
          <w:sz w:val="24"/>
          <w:szCs w:val="24"/>
        </w:rPr>
      </w:pPr>
      <w:r>
        <w:rPr>
          <w:rFonts w:cs="Times New Roman"/>
          <w:kern w:val="0"/>
          <w:sz w:val="24"/>
          <w:szCs w:val="24"/>
        </w:rPr>
        <w:separator/>
      </w:r>
    </w:p>
  </w:footnote>
  <w:footnote w:type="continuationSeparator" w:id="1">
    <w:p w:rsidR="005876A2" w:rsidRDefault="005876A2">
      <w:pPr>
        <w:autoSpaceDE w:val="0"/>
        <w:autoSpaceDN w:val="0"/>
        <w:adjustRightInd w:val="0"/>
        <w:jc w:val="left"/>
        <w:rPr>
          <w:rFonts w:cs="Times New Roman"/>
          <w:kern w:val="0"/>
          <w:sz w:val="24"/>
          <w:szCs w:val="24"/>
        </w:rPr>
      </w:pPr>
      <w:r>
        <w:rPr>
          <w:rFonts w:cs="Times New Roman"/>
          <w:kern w:val="0"/>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40988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624DFE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108864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2BABA4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6FA5DA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174E98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6C8DE7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584744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BA409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ACD58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49A"/>
    <w:rsid w:val="00000000"/>
    <w:rsid w:val="00032EA1"/>
    <w:rsid w:val="0004549A"/>
    <w:rsid w:val="00157167"/>
    <w:rsid w:val="001B6967"/>
    <w:rsid w:val="001E3154"/>
    <w:rsid w:val="0032066D"/>
    <w:rsid w:val="003A3600"/>
    <w:rsid w:val="003A4B01"/>
    <w:rsid w:val="003B26B5"/>
    <w:rsid w:val="00461851"/>
    <w:rsid w:val="004E58AE"/>
    <w:rsid w:val="005010B6"/>
    <w:rsid w:val="005876A2"/>
    <w:rsid w:val="005E2099"/>
    <w:rsid w:val="00746940"/>
    <w:rsid w:val="007677B5"/>
    <w:rsid w:val="0077231A"/>
    <w:rsid w:val="007E4520"/>
    <w:rsid w:val="008323A2"/>
    <w:rsid w:val="00884C9B"/>
    <w:rsid w:val="00900D2A"/>
    <w:rsid w:val="009B6EA7"/>
    <w:rsid w:val="009C0820"/>
    <w:rsid w:val="009C2B42"/>
    <w:rsid w:val="00A30AFB"/>
    <w:rsid w:val="00A576CD"/>
    <w:rsid w:val="00AD776F"/>
    <w:rsid w:val="00B37699"/>
    <w:rsid w:val="00BB351D"/>
    <w:rsid w:val="00C136EB"/>
    <w:rsid w:val="00C667D8"/>
    <w:rsid w:val="00D61ACF"/>
    <w:rsid w:val="00D80863"/>
    <w:rsid w:val="00DA5D3B"/>
    <w:rsid w:val="00E61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iPriority="1" w:unhideWhenUsed="1" w:qFormat="0"/>
    <w:lsdException w:name="Hyperlink" w:uiPriority="99" w:unhideWhenUsed="1" w:qFormat="0"/>
    <w:lsdException w:name="Strong" w:uiPriority="22"/>
    <w:lsdException w:name="HTML Top of Form" w:semiHidden="1" w:uiPriority="99" w:unhideWhenUsed="1" w:qFormat="0"/>
    <w:lsdException w:name="HTML Bottom of Form" w:semiHidden="1" w:uiPriority="99" w:unhideWhenUsed="1" w:qFormat="0"/>
    <w:lsdException w:name="Normal (Web)"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Balloon Text" w:uiPriority="99" w:unhideWhenUsed="1" w:qFormat="0"/>
    <w:lsdException w:name="Placeholder Text" w:semiHidden="1" w:uiPriority="99" w:unhideWhenUsed="1" w:qFormat="0"/>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cs="宋体"/>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rFonts w:cs="Times New Roman"/>
      <w:color w:val="0000FF"/>
      <w:u w:val="single"/>
    </w:rPr>
  </w:style>
  <w:style w:type="character" w:styleId="a4">
    <w:name w:val="Strong"/>
    <w:basedOn w:val="a0"/>
    <w:uiPriority w:val="22"/>
    <w:qFormat/>
    <w:rPr>
      <w:rFonts w:cs="Times New Roman"/>
      <w:b/>
      <w:bCs/>
    </w:rPr>
  </w:style>
  <w:style w:type="character" w:customStyle="1" w:styleId="Char">
    <w:name w:val="批注框文本 Char"/>
    <w:basedOn w:val="a0"/>
    <w:uiPriority w:val="99"/>
    <w:unhideWhenUsed/>
    <w:locked/>
    <w:rPr>
      <w:rFonts w:cs="Times New Roman"/>
      <w:sz w:val="18"/>
      <w:szCs w:val="18"/>
    </w:rPr>
  </w:style>
  <w:style w:type="character" w:customStyle="1" w:styleId="Char1">
    <w:name w:val="批注框文本 Char1"/>
    <w:basedOn w:val="a0"/>
    <w:link w:val="a5"/>
    <w:uiPriority w:val="99"/>
    <w:unhideWhenUsed/>
    <w:locked/>
    <w:rPr>
      <w:rFonts w:ascii="宋体" w:cs="宋体"/>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sz w:val="24"/>
      <w:szCs w:val="24"/>
    </w:rPr>
  </w:style>
  <w:style w:type="paragraph" w:styleId="a5">
    <w:name w:val="Balloon Text"/>
    <w:basedOn w:val="a"/>
    <w:link w:val="Char1"/>
    <w:uiPriority w:val="99"/>
    <w:unhideWhenUsed/>
    <w:rPr>
      <w:sz w:val="18"/>
      <w:szCs w:val="18"/>
    </w:rPr>
  </w:style>
  <w:style w:type="character" w:customStyle="1" w:styleId="Char2">
    <w:name w:val="批注框文本 Char2"/>
    <w:basedOn w:val="a0"/>
    <w:link w:val="a5"/>
    <w:uiPriority w:val="99"/>
    <w:semiHidden/>
    <w:rPr>
      <w:rFonts w:cs="宋体"/>
      <w:sz w:val="18"/>
      <w:szCs w:val="18"/>
    </w:rPr>
  </w:style>
  <w:style w:type="character" w:customStyle="1" w:styleId="Char24">
    <w:name w:val="批注框文本 Char24"/>
    <w:basedOn w:val="a0"/>
    <w:uiPriority w:val="99"/>
    <w:semiHidden/>
    <w:rPr>
      <w:rFonts w:cs="宋体"/>
      <w:sz w:val="18"/>
      <w:szCs w:val="18"/>
    </w:rPr>
  </w:style>
  <w:style w:type="character" w:customStyle="1" w:styleId="Char23">
    <w:name w:val="批注框文本 Char23"/>
    <w:basedOn w:val="a0"/>
    <w:uiPriority w:val="99"/>
    <w:semiHidden/>
    <w:rPr>
      <w:rFonts w:cs="宋体"/>
      <w:sz w:val="18"/>
      <w:szCs w:val="18"/>
    </w:rPr>
  </w:style>
  <w:style w:type="character" w:customStyle="1" w:styleId="Char22">
    <w:name w:val="批注框文本 Char22"/>
    <w:basedOn w:val="a0"/>
    <w:uiPriority w:val="99"/>
    <w:semiHidden/>
    <w:rPr>
      <w:rFonts w:cs="宋体"/>
      <w:sz w:val="18"/>
      <w:szCs w:val="18"/>
    </w:rPr>
  </w:style>
  <w:style w:type="character" w:customStyle="1" w:styleId="Char21">
    <w:name w:val="批注框文本 Char21"/>
    <w:basedOn w:val="a0"/>
    <w:uiPriority w:val="99"/>
    <w:semiHidden/>
    <w:rPr>
      <w:rFonts w:cs="宋体"/>
      <w:sz w:val="18"/>
      <w:szCs w:val="18"/>
    </w:rPr>
  </w:style>
  <w:style w:type="paragraph" w:customStyle="1" w:styleId="1Char">
    <w:name w:val="1 Char"/>
    <w:basedOn w:val="a"/>
    <w:unhideWhenUsed/>
    <w:rPr>
      <w:rFonts w:eastAsia="仿宋_GB2312" w:cs="仿宋_GB2312"/>
      <w:b/>
      <w:bCs/>
      <w:kern w:val="32"/>
      <w:sz w:val="36"/>
      <w:szCs w:val="36"/>
    </w:rPr>
  </w:style>
  <w:style w:type="paragraph" w:styleId="a7">
    <w:name w:val="header"/>
    <w:basedOn w:val="a"/>
    <w:link w:val="Char0"/>
    <w:qFormat/>
    <w:rsid w:val="00E61F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E61F94"/>
    <w:rPr>
      <w:rFonts w:cs="宋体"/>
      <w:sz w:val="18"/>
      <w:szCs w:val="18"/>
    </w:rPr>
  </w:style>
  <w:style w:type="paragraph" w:styleId="a8">
    <w:name w:val="footer"/>
    <w:basedOn w:val="a"/>
    <w:link w:val="Char3"/>
    <w:qFormat/>
    <w:rsid w:val="00E61F94"/>
    <w:pPr>
      <w:tabs>
        <w:tab w:val="center" w:pos="4153"/>
        <w:tab w:val="right" w:pos="8306"/>
      </w:tabs>
      <w:snapToGrid w:val="0"/>
      <w:jc w:val="left"/>
    </w:pPr>
    <w:rPr>
      <w:sz w:val="18"/>
      <w:szCs w:val="18"/>
    </w:rPr>
  </w:style>
  <w:style w:type="character" w:customStyle="1" w:styleId="Char3">
    <w:name w:val="页脚 Char"/>
    <w:basedOn w:val="a0"/>
    <w:link w:val="a8"/>
    <w:rsid w:val="00E61F94"/>
    <w:rPr>
      <w:rFonts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yj.luzhou.gov.cn/" TargetMode="External"/><Relationship Id="rId3" Type="http://schemas.openxmlformats.org/officeDocument/2006/relationships/settings" Target="settings.xml"/><Relationship Id="rId7" Type="http://schemas.openxmlformats.org/officeDocument/2006/relationships/hyperlink" Target="http://nyj.luzhou.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Company>china</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何克参</dc:creator>
  <cp:lastModifiedBy>Administrator</cp:lastModifiedBy>
  <cp:revision>2</cp:revision>
  <cp:lastPrinted>2017-11-03T07:42:00Z</cp:lastPrinted>
  <dcterms:created xsi:type="dcterms:W3CDTF">2018-01-26T01:21:00Z</dcterms:created>
  <dcterms:modified xsi:type="dcterms:W3CDTF">2018-01-26T01:21:00Z</dcterms:modified>
</cp:coreProperties>
</file>