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8F" w:rsidRPr="0020298F" w:rsidRDefault="0020298F" w:rsidP="0020298F">
      <w:pPr>
        <w:widowControl/>
        <w:shd w:val="clear" w:color="auto" w:fill="FFFFFF"/>
        <w:spacing w:before="100" w:beforeAutospacing="1" w:after="100" w:afterAutospacing="1"/>
        <w:ind w:firstLine="640"/>
        <w:jc w:val="center"/>
        <w:rPr>
          <w:rFonts w:ascii="仿宋" w:eastAsia="仿宋" w:hAnsi="仿宋" w:cs="宋体" w:hint="eastAsia"/>
          <w:color w:val="FF0000"/>
          <w:kern w:val="0"/>
          <w:sz w:val="72"/>
          <w:szCs w:val="72"/>
        </w:rPr>
      </w:pPr>
      <w:r w:rsidRPr="0020298F">
        <w:rPr>
          <w:rFonts w:ascii="仿宋" w:eastAsia="仿宋" w:hAnsi="仿宋" w:cs="宋体" w:hint="eastAsia"/>
          <w:color w:val="FF0000"/>
          <w:kern w:val="0"/>
          <w:sz w:val="72"/>
          <w:szCs w:val="72"/>
        </w:rPr>
        <w:t>泸县农林局</w:t>
      </w:r>
    </w:p>
    <w:p w:rsidR="0020298F" w:rsidRPr="0020298F" w:rsidRDefault="0020298F" w:rsidP="0020298F">
      <w:pPr>
        <w:widowControl/>
        <w:shd w:val="clear" w:color="auto" w:fill="FFFFFF"/>
        <w:spacing w:before="100" w:beforeAutospacing="1" w:after="100" w:afterAutospacing="1"/>
        <w:ind w:firstLine="640"/>
        <w:jc w:val="center"/>
        <w:rPr>
          <w:rFonts w:ascii="仿宋" w:eastAsia="仿宋" w:hAnsi="仿宋" w:cs="宋体" w:hint="eastAsia"/>
          <w:color w:val="000000"/>
          <w:kern w:val="0"/>
          <w:sz w:val="36"/>
          <w:szCs w:val="36"/>
        </w:rPr>
      </w:pPr>
      <w:r w:rsidRPr="0020298F">
        <w:rPr>
          <w:rFonts w:ascii="仿宋" w:eastAsia="仿宋" w:hAnsi="仿宋" w:cs="宋体" w:hint="eastAsia"/>
          <w:color w:val="000000"/>
          <w:kern w:val="0"/>
          <w:sz w:val="36"/>
          <w:szCs w:val="36"/>
        </w:rPr>
        <w:t>农机购置补贴责任追究制度</w:t>
      </w:r>
    </w:p>
    <w:p w:rsidR="0020298F" w:rsidRPr="0020298F" w:rsidRDefault="0020298F" w:rsidP="0020298F">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20298F">
        <w:rPr>
          <w:rFonts w:ascii="仿宋" w:eastAsia="仿宋" w:hAnsi="仿宋" w:cs="宋体" w:hint="eastAsia"/>
          <w:color w:val="000000"/>
          <w:kern w:val="0"/>
          <w:sz w:val="32"/>
          <w:szCs w:val="32"/>
        </w:rPr>
        <w:t>一、落实工作责任。切实落实“主要领导负总责、分管领导负全责、工作人员直接负责”的责任机制，做到目标到岗、责任到人。建立健全覆盖农机购置补贴政策实施全过程的工作责任制，明确要求，细化任务，层层落实责任。</w:t>
      </w:r>
    </w:p>
    <w:p w:rsidR="0020298F" w:rsidRPr="0020298F" w:rsidRDefault="0020298F" w:rsidP="0020298F">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20298F">
        <w:rPr>
          <w:rFonts w:ascii="仿宋" w:eastAsia="仿宋" w:hAnsi="仿宋" w:cs="宋体" w:hint="eastAsia"/>
          <w:color w:val="000000"/>
          <w:kern w:val="0"/>
          <w:sz w:val="32"/>
          <w:szCs w:val="32"/>
        </w:rPr>
        <w:t xml:space="preserve">　　二、认真组织实施。制定本</w:t>
      </w:r>
      <w:r>
        <w:rPr>
          <w:rFonts w:ascii="仿宋" w:eastAsia="仿宋" w:hAnsi="仿宋" w:cs="宋体" w:hint="eastAsia"/>
          <w:color w:val="000000"/>
          <w:kern w:val="0"/>
          <w:sz w:val="32"/>
          <w:szCs w:val="32"/>
        </w:rPr>
        <w:t>县</w:t>
      </w:r>
      <w:r w:rsidRPr="0020298F">
        <w:rPr>
          <w:rFonts w:ascii="仿宋" w:eastAsia="仿宋" w:hAnsi="仿宋" w:cs="宋体" w:hint="eastAsia"/>
          <w:color w:val="000000"/>
          <w:kern w:val="0"/>
          <w:sz w:val="32"/>
          <w:szCs w:val="32"/>
        </w:rPr>
        <w:t>年度补贴资金使用方案并负责组织实施；公布补贴产品范围；审核汇总购机情况，核对一致后向县财政部门提出结算申请；对农机购置补贴实施情况进行监督检查；加快补贴资金结算进度，确保</w:t>
      </w:r>
      <w:r>
        <w:rPr>
          <w:rFonts w:ascii="仿宋" w:eastAsia="仿宋" w:hAnsi="仿宋" w:cs="宋体" w:hint="eastAsia"/>
          <w:color w:val="000000"/>
          <w:kern w:val="0"/>
          <w:sz w:val="32"/>
          <w:szCs w:val="32"/>
        </w:rPr>
        <w:t>补贴资金及时兑付。</w:t>
      </w:r>
    </w:p>
    <w:p w:rsidR="0020298F" w:rsidRPr="0020298F" w:rsidRDefault="0020298F" w:rsidP="0020298F">
      <w:pPr>
        <w:widowControl/>
        <w:shd w:val="clear" w:color="auto" w:fill="FFFFFF"/>
        <w:spacing w:before="100" w:beforeAutospacing="1" w:after="100" w:afterAutospacing="1"/>
        <w:ind w:firstLine="645"/>
        <w:jc w:val="left"/>
        <w:rPr>
          <w:rFonts w:ascii="宋体" w:eastAsia="宋体" w:hAnsi="宋体" w:cs="宋体" w:hint="eastAsia"/>
          <w:color w:val="000000"/>
          <w:kern w:val="0"/>
          <w:sz w:val="24"/>
          <w:szCs w:val="24"/>
        </w:rPr>
      </w:pPr>
      <w:r w:rsidRPr="0020298F">
        <w:rPr>
          <w:rFonts w:ascii="仿宋" w:eastAsia="仿宋" w:hAnsi="仿宋" w:cs="宋体" w:hint="eastAsia"/>
          <w:color w:val="000000"/>
          <w:kern w:val="0"/>
          <w:sz w:val="32"/>
          <w:szCs w:val="32"/>
        </w:rPr>
        <w:t>三、加强政策宣传和信息公开。进一步扩大政策知晓面，提升公开透明度，为补贴政策的顺利实施营造良好氛围。及时开展农机购置补贴政策宣传工作，要紧密结合农业生产实际，突出宣传主题，丰富宣传形式，增强宣传效果。严格执行政府信息公开和补贴受益对象公示制度，及时、准确地公开国家农机购置补贴政策、具体操作办法、年度补贴产品种类范围、补贴受益对象姓名、所购补贴机具及补贴额、补贴工作受理机构、受理电话及投诉举报电话等信息，努力实现</w:t>
      </w:r>
      <w:r w:rsidRPr="0020298F">
        <w:rPr>
          <w:rFonts w:ascii="仿宋" w:eastAsia="仿宋" w:hAnsi="仿宋" w:cs="宋体" w:hint="eastAsia"/>
          <w:color w:val="000000"/>
          <w:kern w:val="0"/>
          <w:sz w:val="32"/>
          <w:szCs w:val="32"/>
        </w:rPr>
        <w:lastRenderedPageBreak/>
        <w:t>农机购置补贴“阳光操作”，主动接受社会监督、群众监督和舆论监督。</w:t>
      </w:r>
    </w:p>
    <w:p w:rsidR="0020298F" w:rsidRPr="0020298F" w:rsidRDefault="0020298F" w:rsidP="0020298F">
      <w:pPr>
        <w:widowControl/>
        <w:shd w:val="clear" w:color="auto" w:fill="FFFFFF"/>
        <w:spacing w:before="100" w:beforeAutospacing="1" w:after="100" w:afterAutospacing="1"/>
        <w:ind w:firstLine="645"/>
        <w:jc w:val="left"/>
        <w:rPr>
          <w:rFonts w:ascii="宋体" w:eastAsia="宋体" w:hAnsi="宋体" w:cs="宋体" w:hint="eastAsia"/>
          <w:color w:val="000000"/>
          <w:kern w:val="0"/>
          <w:sz w:val="24"/>
          <w:szCs w:val="24"/>
        </w:rPr>
      </w:pPr>
      <w:r w:rsidRPr="0020298F">
        <w:rPr>
          <w:rFonts w:ascii="仿宋" w:eastAsia="仿宋" w:hAnsi="仿宋" w:cs="宋体" w:hint="eastAsia"/>
          <w:color w:val="000000"/>
          <w:kern w:val="0"/>
          <w:sz w:val="32"/>
          <w:szCs w:val="32"/>
        </w:rPr>
        <w:t>四、定期报送统计数据。严格执行农机购置补贴实施情况定期报送制度，</w:t>
      </w:r>
      <w:r>
        <w:rPr>
          <w:rFonts w:ascii="仿宋" w:eastAsia="仿宋" w:hAnsi="仿宋" w:cs="宋体" w:hint="eastAsia"/>
          <w:color w:val="000000"/>
          <w:kern w:val="0"/>
          <w:sz w:val="32"/>
          <w:szCs w:val="32"/>
        </w:rPr>
        <w:t>按时向</w:t>
      </w:r>
      <w:r w:rsidRPr="0020298F">
        <w:rPr>
          <w:rFonts w:ascii="仿宋" w:eastAsia="仿宋" w:hAnsi="仿宋" w:cs="宋体" w:hint="eastAsia"/>
          <w:color w:val="000000"/>
          <w:kern w:val="0"/>
          <w:sz w:val="32"/>
          <w:szCs w:val="32"/>
        </w:rPr>
        <w:t>市农机局报送农机购置补贴实施情况统计表和农机购置补贴中央资金结算进度统计表。数据报送工作要做到真实、及时、严谨、准确、完整。</w:t>
      </w:r>
      <w:r>
        <w:rPr>
          <w:rFonts w:ascii="仿宋" w:eastAsia="仿宋" w:hAnsi="仿宋" w:cs="宋体" w:hint="eastAsia"/>
          <w:color w:val="000000"/>
          <w:kern w:val="0"/>
          <w:sz w:val="32"/>
          <w:szCs w:val="32"/>
        </w:rPr>
        <w:t>每月报送一篇补贴工作信息。</w:t>
      </w:r>
    </w:p>
    <w:p w:rsidR="0020298F" w:rsidRPr="0020298F" w:rsidRDefault="0020298F" w:rsidP="0020298F">
      <w:pPr>
        <w:widowControl/>
        <w:shd w:val="clear" w:color="auto" w:fill="FFFFFF"/>
        <w:spacing w:before="100" w:beforeAutospacing="1" w:after="100" w:afterAutospacing="1"/>
        <w:ind w:firstLine="640"/>
        <w:jc w:val="left"/>
        <w:rPr>
          <w:rFonts w:ascii="宋体" w:eastAsia="宋体" w:hAnsi="宋体" w:cs="宋体" w:hint="eastAsia"/>
          <w:color w:val="000000"/>
          <w:kern w:val="0"/>
          <w:sz w:val="24"/>
          <w:szCs w:val="24"/>
        </w:rPr>
      </w:pPr>
      <w:r w:rsidRPr="0020298F">
        <w:rPr>
          <w:rFonts w:ascii="仿宋" w:eastAsia="仿宋" w:hAnsi="仿宋" w:cs="宋体" w:hint="eastAsia"/>
          <w:color w:val="000000"/>
          <w:kern w:val="0"/>
          <w:sz w:val="32"/>
          <w:szCs w:val="32"/>
        </w:rPr>
        <w:t>五、用好维护好农机购置补贴信息管理系统。保障补贴数据传输对接、日常维护、人员培训等工作顺利开展，确保农机购置补贴信息管理系统稳定运行，提高工作的透明度、规范性和工作效率。</w:t>
      </w:r>
    </w:p>
    <w:p w:rsidR="0020298F" w:rsidRPr="0020298F" w:rsidRDefault="0020298F" w:rsidP="0020298F">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20298F">
        <w:rPr>
          <w:rFonts w:ascii="仿宋" w:eastAsia="仿宋" w:hAnsi="仿宋" w:cs="宋体" w:hint="eastAsia"/>
          <w:color w:val="000000"/>
          <w:kern w:val="0"/>
          <w:sz w:val="32"/>
          <w:szCs w:val="32"/>
        </w:rPr>
        <w:t xml:space="preserve">　　六、强化监督检查。制定监督检查方案，组织有关人员对农机购置补贴政策实施情况进行检查。采取自查面上检查和定点抽查相结合、明察与暗访相结合、入户核查与电话抽查相结合、了解新情况与核查问题相结合、检查与座谈相结合等方式，保证监督检查取得实效，并及时上报监督检查情况。严厉打击不法农机厂商或农民套取、倒卖和擅自转让财政补贴机具的行为。</w:t>
      </w:r>
    </w:p>
    <w:p w:rsidR="0020298F" w:rsidRPr="0020298F" w:rsidRDefault="0020298F" w:rsidP="0020298F">
      <w:pPr>
        <w:widowControl/>
        <w:shd w:val="clear" w:color="auto" w:fill="FFFFFF"/>
        <w:spacing w:before="100" w:beforeAutospacing="1" w:after="100" w:afterAutospacing="1"/>
        <w:ind w:firstLine="640"/>
        <w:jc w:val="left"/>
        <w:rPr>
          <w:rFonts w:ascii="宋体" w:eastAsia="宋体" w:hAnsi="宋体" w:cs="宋体" w:hint="eastAsia"/>
          <w:color w:val="000000"/>
          <w:kern w:val="0"/>
          <w:sz w:val="24"/>
          <w:szCs w:val="24"/>
        </w:rPr>
      </w:pPr>
      <w:r w:rsidRPr="0020298F">
        <w:rPr>
          <w:rFonts w:ascii="仿宋" w:eastAsia="仿宋" w:hAnsi="仿宋" w:cs="宋体" w:hint="eastAsia"/>
          <w:color w:val="000000"/>
          <w:kern w:val="0"/>
          <w:sz w:val="32"/>
          <w:szCs w:val="32"/>
        </w:rPr>
        <w:t>七、严明补贴工作纪律。严格执行农机购置补贴“三个严禁”、“八个不得”等有关规定，管住管好机关、所属事</w:t>
      </w:r>
      <w:r w:rsidRPr="0020298F">
        <w:rPr>
          <w:rFonts w:ascii="仿宋" w:eastAsia="仿宋" w:hAnsi="仿宋" w:cs="宋体" w:hint="eastAsia"/>
          <w:color w:val="000000"/>
          <w:kern w:val="0"/>
          <w:sz w:val="32"/>
          <w:szCs w:val="32"/>
        </w:rPr>
        <w:lastRenderedPageBreak/>
        <w:t>业单位及干部职工，监督管理好辖区农机补贴产品经销商。认真执行纪检监察机构参与监督补贴工作制度，确保各项纪律规定和监督措施落实到位。</w:t>
      </w:r>
    </w:p>
    <w:p w:rsidR="0020298F" w:rsidRDefault="0020298F" w:rsidP="0020298F">
      <w:pPr>
        <w:widowControl/>
        <w:shd w:val="clear" w:color="auto" w:fill="FFFFFF"/>
        <w:spacing w:before="100" w:beforeAutospacing="1" w:after="100" w:afterAutospacing="1"/>
        <w:ind w:firstLine="640"/>
        <w:jc w:val="left"/>
        <w:rPr>
          <w:rFonts w:ascii="仿宋" w:eastAsia="仿宋" w:hAnsi="仿宋" w:cs="宋体" w:hint="eastAsia"/>
          <w:color w:val="000000"/>
          <w:kern w:val="0"/>
          <w:sz w:val="32"/>
          <w:szCs w:val="32"/>
        </w:rPr>
      </w:pPr>
      <w:r w:rsidRPr="0020298F">
        <w:rPr>
          <w:rFonts w:ascii="仿宋" w:eastAsia="仿宋" w:hAnsi="仿宋" w:cs="宋体" w:hint="eastAsia"/>
          <w:color w:val="000000"/>
          <w:kern w:val="0"/>
          <w:sz w:val="32"/>
          <w:szCs w:val="32"/>
        </w:rPr>
        <w:t>八、严格进行绩效考核。按照自治区关于农机购置补贴绩效考核要求，对农机购置补贴工作进行考核，对落实工作责任措施得力、成效显著的给予表扬，对责任落实不到位、监督管理不力的，将视情况采取行政告诫、行政约谈、通报批评等措施，工作不力造成严重影响的，按照有关规定给予党纪政纪处理，构成犯罪的，移交司法部门处理。</w:t>
      </w:r>
    </w:p>
    <w:p w:rsidR="0020298F" w:rsidRDefault="0020298F" w:rsidP="0020298F">
      <w:pPr>
        <w:widowControl/>
        <w:shd w:val="clear" w:color="auto" w:fill="FFFFFF"/>
        <w:spacing w:before="100" w:beforeAutospacing="1" w:after="100" w:afterAutospacing="1"/>
        <w:ind w:firstLine="640"/>
        <w:jc w:val="left"/>
        <w:rPr>
          <w:rFonts w:ascii="仿宋" w:eastAsia="仿宋" w:hAnsi="仿宋" w:cs="宋体" w:hint="eastAsia"/>
          <w:color w:val="000000"/>
          <w:kern w:val="0"/>
          <w:sz w:val="32"/>
          <w:szCs w:val="32"/>
        </w:rPr>
      </w:pPr>
    </w:p>
    <w:p w:rsidR="0020298F" w:rsidRDefault="0020298F" w:rsidP="0020298F">
      <w:pPr>
        <w:widowControl/>
        <w:shd w:val="clear" w:color="auto" w:fill="FFFFFF"/>
        <w:spacing w:before="100" w:beforeAutospacing="1" w:after="100" w:afterAutospacing="1"/>
        <w:ind w:firstLine="640"/>
        <w:jc w:val="left"/>
        <w:rPr>
          <w:rFonts w:ascii="仿宋" w:eastAsia="仿宋" w:hAnsi="仿宋" w:cs="宋体" w:hint="eastAsia"/>
          <w:color w:val="000000"/>
          <w:kern w:val="0"/>
          <w:sz w:val="32"/>
          <w:szCs w:val="32"/>
        </w:rPr>
      </w:pPr>
    </w:p>
    <w:p w:rsidR="0020298F" w:rsidRDefault="0020298F" w:rsidP="0020298F">
      <w:pPr>
        <w:widowControl/>
        <w:shd w:val="clear" w:color="auto" w:fill="FFFFFF"/>
        <w:spacing w:before="100" w:beforeAutospacing="1" w:after="100" w:afterAutospacing="1"/>
        <w:ind w:firstLine="640"/>
        <w:jc w:val="left"/>
        <w:rPr>
          <w:rFonts w:ascii="仿宋" w:eastAsia="仿宋" w:hAnsi="仿宋" w:cs="宋体" w:hint="eastAsia"/>
          <w:color w:val="000000"/>
          <w:kern w:val="0"/>
          <w:sz w:val="32"/>
          <w:szCs w:val="32"/>
        </w:rPr>
      </w:pPr>
    </w:p>
    <w:p w:rsidR="0020298F" w:rsidRPr="0020298F" w:rsidRDefault="0020298F" w:rsidP="0020298F">
      <w:pPr>
        <w:widowControl/>
        <w:shd w:val="clear" w:color="auto" w:fill="FFFFFF"/>
        <w:spacing w:before="100" w:beforeAutospacing="1" w:after="100" w:afterAutospacing="1"/>
        <w:ind w:firstLine="640"/>
        <w:jc w:val="left"/>
        <w:rPr>
          <w:rFonts w:ascii="宋体" w:eastAsia="宋体" w:hAnsi="宋体" w:cs="宋体" w:hint="eastAsia"/>
          <w:color w:val="000000"/>
          <w:kern w:val="0"/>
          <w:sz w:val="24"/>
          <w:szCs w:val="24"/>
        </w:rPr>
      </w:pPr>
      <w:r>
        <w:rPr>
          <w:rFonts w:ascii="仿宋" w:eastAsia="仿宋" w:hAnsi="仿宋" w:cs="宋体" w:hint="eastAsia"/>
          <w:color w:val="000000"/>
          <w:kern w:val="0"/>
          <w:sz w:val="32"/>
          <w:szCs w:val="32"/>
        </w:rPr>
        <w:t xml:space="preserve">                      泸县农林局</w:t>
      </w:r>
    </w:p>
    <w:p w:rsidR="0064607C" w:rsidRPr="0020298F" w:rsidRDefault="0064607C"/>
    <w:sectPr w:rsidR="0064607C" w:rsidRPr="002029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07C" w:rsidRDefault="0064607C" w:rsidP="0020298F">
      <w:r>
        <w:separator/>
      </w:r>
    </w:p>
  </w:endnote>
  <w:endnote w:type="continuationSeparator" w:id="1">
    <w:p w:rsidR="0064607C" w:rsidRDefault="0064607C" w:rsidP="00202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07C" w:rsidRDefault="0064607C" w:rsidP="0020298F">
      <w:r>
        <w:separator/>
      </w:r>
    </w:p>
  </w:footnote>
  <w:footnote w:type="continuationSeparator" w:id="1">
    <w:p w:rsidR="0064607C" w:rsidRDefault="0064607C" w:rsidP="00202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298F"/>
    <w:rsid w:val="0020298F"/>
    <w:rsid w:val="00646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2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298F"/>
    <w:rPr>
      <w:sz w:val="18"/>
      <w:szCs w:val="18"/>
    </w:rPr>
  </w:style>
  <w:style w:type="paragraph" w:styleId="a4">
    <w:name w:val="footer"/>
    <w:basedOn w:val="a"/>
    <w:link w:val="Char0"/>
    <w:uiPriority w:val="99"/>
    <w:semiHidden/>
    <w:unhideWhenUsed/>
    <w:rsid w:val="002029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298F"/>
    <w:rPr>
      <w:sz w:val="18"/>
      <w:szCs w:val="18"/>
    </w:rPr>
  </w:style>
</w:styles>
</file>

<file path=word/webSettings.xml><?xml version="1.0" encoding="utf-8"?>
<w:webSettings xmlns:r="http://schemas.openxmlformats.org/officeDocument/2006/relationships" xmlns:w="http://schemas.openxmlformats.org/wordprocessingml/2006/main">
  <w:divs>
    <w:div w:id="1185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2017-10-16T09:03:00Z</dcterms:created>
  <dcterms:modified xsi:type="dcterms:W3CDTF">2017-10-16T09:08:00Z</dcterms:modified>
</cp:coreProperties>
</file>