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99" w:rsidRPr="009E3C99" w:rsidRDefault="009E3C99" w:rsidP="009E3C99">
      <w:pPr>
        <w:widowControl/>
        <w:spacing w:before="100" w:beforeAutospacing="1" w:after="100" w:afterAutospacing="1" w:line="510" w:lineRule="atLeast"/>
        <w:ind w:firstLine="640"/>
        <w:jc w:val="center"/>
        <w:rPr>
          <w:rFonts w:ascii="仿宋_GB2312" w:eastAsia="仿宋_GB2312" w:hAnsi="宋体" w:cs="宋体" w:hint="eastAsia"/>
          <w:b/>
          <w:bCs/>
          <w:color w:val="FF0000"/>
          <w:kern w:val="0"/>
          <w:sz w:val="72"/>
          <w:szCs w:val="72"/>
        </w:rPr>
      </w:pPr>
      <w:r w:rsidRPr="009E3C99">
        <w:rPr>
          <w:rFonts w:ascii="仿宋_GB2312" w:eastAsia="仿宋_GB2312" w:hAnsi="宋体" w:cs="宋体" w:hint="eastAsia"/>
          <w:b/>
          <w:bCs/>
          <w:color w:val="FF0000"/>
          <w:kern w:val="0"/>
          <w:sz w:val="72"/>
          <w:szCs w:val="72"/>
        </w:rPr>
        <w:t>泸县农林局</w:t>
      </w:r>
    </w:p>
    <w:p w:rsidR="009E3C99" w:rsidRPr="009E3C99" w:rsidRDefault="009E3C99" w:rsidP="009E3C99">
      <w:pPr>
        <w:widowControl/>
        <w:spacing w:before="100" w:beforeAutospacing="1" w:after="100" w:afterAutospacing="1" w:line="510" w:lineRule="atLeast"/>
        <w:ind w:firstLine="640"/>
        <w:jc w:val="center"/>
        <w:rPr>
          <w:rFonts w:ascii="仿宋_GB2312" w:eastAsia="仿宋_GB2312" w:hAnsi="宋体" w:cs="宋体" w:hint="eastAsia"/>
          <w:b/>
          <w:bCs/>
          <w:color w:val="444444"/>
          <w:kern w:val="0"/>
          <w:sz w:val="36"/>
          <w:szCs w:val="36"/>
        </w:rPr>
      </w:pPr>
      <w:r w:rsidRPr="009E3C99">
        <w:rPr>
          <w:rFonts w:ascii="仿宋_GB2312" w:eastAsia="仿宋_GB2312" w:hAnsi="宋体" w:cs="宋体" w:hint="eastAsia"/>
          <w:b/>
          <w:bCs/>
          <w:color w:val="444444"/>
          <w:kern w:val="0"/>
          <w:sz w:val="36"/>
          <w:szCs w:val="36"/>
        </w:rPr>
        <w:t>农机购置补贴资金管理制度</w:t>
      </w:r>
    </w:p>
    <w:p w:rsidR="009E3C99" w:rsidRPr="009E3C99" w:rsidRDefault="009E3C99" w:rsidP="009E3C99">
      <w:pPr>
        <w:widowControl/>
        <w:spacing w:before="100" w:beforeAutospacing="1" w:after="100" w:afterAutospacing="1" w:line="510" w:lineRule="atLeast"/>
        <w:ind w:firstLineChars="200" w:firstLine="643"/>
        <w:jc w:val="left"/>
        <w:rPr>
          <w:rFonts w:ascii="宋体" w:eastAsia="宋体" w:hAnsi="宋体" w:cs="宋体"/>
          <w:color w:val="444444"/>
          <w:kern w:val="0"/>
          <w:sz w:val="24"/>
          <w:szCs w:val="24"/>
        </w:rPr>
      </w:pPr>
      <w:r w:rsidRPr="009E3C99">
        <w:rPr>
          <w:rFonts w:ascii="仿宋_GB2312" w:eastAsia="仿宋_GB2312" w:hAnsi="宋体" w:cs="宋体" w:hint="eastAsia"/>
          <w:b/>
          <w:bCs/>
          <w:color w:val="444444"/>
          <w:kern w:val="0"/>
          <w:sz w:val="32"/>
          <w:szCs w:val="32"/>
        </w:rPr>
        <w:t>第一条</w:t>
      </w:r>
      <w:r w:rsidRPr="009E3C99">
        <w:rPr>
          <w:rFonts w:ascii="仿宋_GB2312" w:eastAsia="仿宋_GB2312" w:hAnsi="宋体" w:cs="宋体" w:hint="eastAsia"/>
          <w:color w:val="444444"/>
          <w:kern w:val="0"/>
          <w:sz w:val="32"/>
          <w:szCs w:val="32"/>
        </w:rPr>
        <w:t> </w:t>
      </w:r>
      <w:r w:rsidRPr="009E3C99">
        <w:rPr>
          <w:rFonts w:ascii="仿宋_GB2312" w:eastAsia="仿宋_GB2312" w:hAnsi="宋体" w:cs="宋体" w:hint="eastAsia"/>
          <w:color w:val="444444"/>
          <w:kern w:val="0"/>
          <w:sz w:val="32"/>
          <w:szCs w:val="32"/>
        </w:rPr>
        <w:t xml:space="preserve"> 根据《</w:t>
      </w:r>
      <w:r>
        <w:rPr>
          <w:rFonts w:ascii="仿宋_GB2312" w:eastAsia="仿宋_GB2312" w:hAnsi="宋体" w:cs="宋体" w:hint="eastAsia"/>
          <w:color w:val="444444"/>
          <w:kern w:val="0"/>
          <w:sz w:val="32"/>
          <w:szCs w:val="32"/>
        </w:rPr>
        <w:t>四川</w:t>
      </w:r>
      <w:r w:rsidRPr="009E3C99">
        <w:rPr>
          <w:rFonts w:ascii="仿宋_GB2312" w:eastAsia="仿宋_GB2312" w:hAnsi="宋体" w:cs="宋体" w:hint="eastAsia"/>
          <w:color w:val="444444"/>
          <w:kern w:val="0"/>
          <w:sz w:val="32"/>
          <w:szCs w:val="32"/>
        </w:rPr>
        <w:t>省2015-2017年农业机械购置补贴实施指导意见》等相关文件要求制定本制度。</w:t>
      </w:r>
      <w:r w:rsidRPr="009E3C99">
        <w:rPr>
          <w:rFonts w:ascii="宋体" w:eastAsia="宋体" w:hAnsi="宋体" w:cs="宋体"/>
          <w:color w:val="444444"/>
          <w:kern w:val="0"/>
          <w:sz w:val="24"/>
          <w:szCs w:val="24"/>
        </w:rPr>
        <w:t xml:space="preserve"> </w:t>
      </w:r>
    </w:p>
    <w:p w:rsidR="009E3C99" w:rsidRPr="009E3C99" w:rsidRDefault="009E3C99" w:rsidP="009E3C99">
      <w:pPr>
        <w:widowControl/>
        <w:spacing w:before="100" w:beforeAutospacing="1" w:after="100" w:afterAutospacing="1" w:line="510" w:lineRule="atLeast"/>
        <w:ind w:firstLine="640"/>
        <w:jc w:val="left"/>
        <w:rPr>
          <w:rFonts w:ascii="宋体" w:eastAsia="宋体" w:hAnsi="宋体" w:cs="宋体"/>
          <w:color w:val="444444"/>
          <w:kern w:val="0"/>
          <w:sz w:val="24"/>
          <w:szCs w:val="24"/>
        </w:rPr>
      </w:pPr>
      <w:r w:rsidRPr="009E3C99">
        <w:rPr>
          <w:rFonts w:ascii="仿宋_GB2312" w:eastAsia="仿宋_GB2312" w:hAnsi="宋体" w:cs="宋体" w:hint="eastAsia"/>
          <w:b/>
          <w:bCs/>
          <w:color w:val="444444"/>
          <w:kern w:val="0"/>
          <w:sz w:val="32"/>
          <w:szCs w:val="32"/>
        </w:rPr>
        <w:t>第二条</w:t>
      </w:r>
      <w:r w:rsidRPr="009E3C99">
        <w:rPr>
          <w:rFonts w:ascii="仿宋_GB2312" w:eastAsia="仿宋_GB2312" w:hAnsi="宋体" w:cs="宋体" w:hint="eastAsia"/>
          <w:color w:val="444444"/>
          <w:kern w:val="0"/>
          <w:sz w:val="32"/>
          <w:szCs w:val="32"/>
        </w:rPr>
        <w:t> </w:t>
      </w:r>
      <w:r w:rsidRPr="009E3C99">
        <w:rPr>
          <w:rFonts w:ascii="仿宋_GB2312" w:eastAsia="仿宋_GB2312" w:hAnsi="宋体" w:cs="宋体" w:hint="eastAsia"/>
          <w:color w:val="444444"/>
          <w:kern w:val="0"/>
          <w:sz w:val="32"/>
          <w:szCs w:val="32"/>
        </w:rPr>
        <w:t xml:space="preserve"> 农机补贴资金是指中央安排，纳入财政预算管理的用于补贴购置农业机械的专项资金。</w:t>
      </w:r>
      <w:r w:rsidRPr="009E3C99">
        <w:rPr>
          <w:rFonts w:ascii="宋体" w:eastAsia="宋体" w:hAnsi="宋体" w:cs="宋体"/>
          <w:color w:val="444444"/>
          <w:kern w:val="0"/>
          <w:sz w:val="24"/>
          <w:szCs w:val="24"/>
        </w:rPr>
        <w:t xml:space="preserve"> </w:t>
      </w:r>
    </w:p>
    <w:p w:rsidR="009E3C99" w:rsidRPr="009E3C99" w:rsidRDefault="009E3C99" w:rsidP="009E3C99">
      <w:pPr>
        <w:widowControl/>
        <w:spacing w:before="100" w:beforeAutospacing="1" w:after="100" w:afterAutospacing="1" w:line="510" w:lineRule="atLeast"/>
        <w:ind w:firstLine="640"/>
        <w:jc w:val="left"/>
        <w:rPr>
          <w:rFonts w:ascii="宋体" w:eastAsia="宋体" w:hAnsi="宋体" w:cs="宋体"/>
          <w:color w:val="444444"/>
          <w:kern w:val="0"/>
          <w:sz w:val="24"/>
          <w:szCs w:val="24"/>
        </w:rPr>
      </w:pPr>
      <w:r w:rsidRPr="009E3C99">
        <w:rPr>
          <w:rFonts w:ascii="仿宋_GB2312" w:eastAsia="仿宋_GB2312" w:hAnsi="宋体" w:cs="宋体" w:hint="eastAsia"/>
          <w:b/>
          <w:bCs/>
          <w:color w:val="444444"/>
          <w:kern w:val="0"/>
          <w:sz w:val="32"/>
          <w:szCs w:val="32"/>
        </w:rPr>
        <w:t>第三条</w:t>
      </w:r>
      <w:r w:rsidRPr="009E3C99">
        <w:rPr>
          <w:rFonts w:ascii="仿宋_GB2312" w:eastAsia="仿宋_GB2312" w:hAnsi="宋体" w:cs="宋体" w:hint="eastAsia"/>
          <w:color w:val="444444"/>
          <w:kern w:val="0"/>
          <w:sz w:val="32"/>
          <w:szCs w:val="32"/>
        </w:rPr>
        <w:t xml:space="preserve"> </w:t>
      </w:r>
      <w:r w:rsidRPr="009E3C99">
        <w:rPr>
          <w:rFonts w:ascii="仿宋_GB2312" w:eastAsia="仿宋_GB2312" w:hAnsi="宋体" w:cs="宋体" w:hint="eastAsia"/>
          <w:color w:val="444444"/>
          <w:kern w:val="0"/>
          <w:sz w:val="32"/>
          <w:szCs w:val="32"/>
        </w:rPr>
        <w:t> </w:t>
      </w:r>
      <w:r w:rsidRPr="009E3C99">
        <w:rPr>
          <w:rFonts w:ascii="仿宋_GB2312" w:eastAsia="仿宋_GB2312" w:hAnsi="宋体" w:cs="宋体" w:hint="eastAsia"/>
          <w:color w:val="444444"/>
          <w:kern w:val="0"/>
          <w:sz w:val="32"/>
          <w:szCs w:val="32"/>
        </w:rPr>
        <w:t>农机购置补贴政策由财政部门和农</w:t>
      </w:r>
      <w:r>
        <w:rPr>
          <w:rFonts w:ascii="仿宋_GB2312" w:eastAsia="仿宋_GB2312" w:hAnsi="宋体" w:cs="宋体" w:hint="eastAsia"/>
          <w:color w:val="444444"/>
          <w:kern w:val="0"/>
          <w:sz w:val="32"/>
          <w:szCs w:val="32"/>
        </w:rPr>
        <w:t>业</w:t>
      </w:r>
      <w:r w:rsidRPr="009E3C99">
        <w:rPr>
          <w:rFonts w:ascii="仿宋_GB2312" w:eastAsia="仿宋_GB2312" w:hAnsi="宋体" w:cs="宋体" w:hint="eastAsia"/>
          <w:color w:val="444444"/>
          <w:kern w:val="0"/>
          <w:sz w:val="32"/>
          <w:szCs w:val="32"/>
        </w:rPr>
        <w:t>部门共同组织实施，县农</w:t>
      </w:r>
      <w:r>
        <w:rPr>
          <w:rFonts w:ascii="仿宋_GB2312" w:eastAsia="仿宋_GB2312" w:hAnsi="宋体" w:cs="宋体" w:hint="eastAsia"/>
          <w:color w:val="444444"/>
          <w:kern w:val="0"/>
          <w:sz w:val="32"/>
          <w:szCs w:val="32"/>
        </w:rPr>
        <w:t>业</w:t>
      </w:r>
      <w:r w:rsidRPr="009E3C99">
        <w:rPr>
          <w:rFonts w:ascii="仿宋_GB2312" w:eastAsia="仿宋_GB2312" w:hAnsi="宋体" w:cs="宋体" w:hint="eastAsia"/>
          <w:color w:val="444444"/>
          <w:kern w:val="0"/>
          <w:sz w:val="32"/>
          <w:szCs w:val="32"/>
        </w:rPr>
        <w:t>和财政部门应根据职责分工，加强协调，密切配合。</w:t>
      </w:r>
      <w:r w:rsidRPr="009E3C99">
        <w:rPr>
          <w:rFonts w:ascii="宋体" w:eastAsia="宋体" w:hAnsi="宋体" w:cs="宋体"/>
          <w:color w:val="444444"/>
          <w:kern w:val="0"/>
          <w:sz w:val="24"/>
          <w:szCs w:val="24"/>
        </w:rPr>
        <w:t xml:space="preserve"> </w:t>
      </w:r>
    </w:p>
    <w:p w:rsidR="009E3C99" w:rsidRPr="009E3C99" w:rsidRDefault="009E3C99" w:rsidP="009E3C99">
      <w:pPr>
        <w:widowControl/>
        <w:spacing w:before="100" w:beforeAutospacing="1" w:after="100" w:afterAutospacing="1" w:line="510" w:lineRule="atLeast"/>
        <w:jc w:val="left"/>
        <w:rPr>
          <w:rFonts w:ascii="宋体" w:eastAsia="宋体" w:hAnsi="宋体" w:cs="宋体"/>
          <w:color w:val="444444"/>
          <w:kern w:val="0"/>
          <w:sz w:val="24"/>
          <w:szCs w:val="24"/>
        </w:rPr>
      </w:pPr>
      <w:r w:rsidRPr="009E3C99">
        <w:rPr>
          <w:rFonts w:ascii="仿宋_GB2312" w:eastAsia="仿宋_GB2312" w:hAnsi="宋体" w:cs="宋体" w:hint="eastAsia"/>
          <w:color w:val="000000"/>
          <w:kern w:val="0"/>
          <w:sz w:val="36"/>
          <w:szCs w:val="36"/>
          <w:shd w:val="clear" w:color="auto" w:fill="FFFFFF"/>
        </w:rPr>
        <w:t> </w:t>
      </w:r>
      <w:r w:rsidRPr="009E3C99">
        <w:rPr>
          <w:rFonts w:ascii="仿宋_GB2312" w:eastAsia="仿宋_GB2312" w:hAnsi="宋体" w:cs="宋体" w:hint="eastAsia"/>
          <w:color w:val="000000"/>
          <w:kern w:val="0"/>
          <w:sz w:val="36"/>
          <w:szCs w:val="36"/>
          <w:shd w:val="clear" w:color="auto" w:fill="FFFFFF"/>
        </w:rPr>
        <w:t xml:space="preserve"> </w:t>
      </w:r>
      <w:r w:rsidRPr="009E3C99">
        <w:rPr>
          <w:rFonts w:ascii="仿宋_GB2312" w:eastAsia="仿宋_GB2312" w:hAnsi="宋体" w:cs="宋体" w:hint="eastAsia"/>
          <w:color w:val="444444"/>
          <w:kern w:val="0"/>
          <w:sz w:val="32"/>
          <w:szCs w:val="32"/>
        </w:rPr>
        <w:t>  </w:t>
      </w:r>
      <w:r w:rsidRPr="009E3C99">
        <w:rPr>
          <w:rFonts w:ascii="仿宋_GB2312" w:eastAsia="仿宋_GB2312" w:hAnsi="宋体" w:cs="宋体" w:hint="eastAsia"/>
          <w:color w:val="444444"/>
          <w:kern w:val="0"/>
          <w:sz w:val="32"/>
          <w:szCs w:val="32"/>
        </w:rPr>
        <w:t>农</w:t>
      </w:r>
      <w:r>
        <w:rPr>
          <w:rFonts w:ascii="仿宋_GB2312" w:eastAsia="仿宋_GB2312" w:hAnsi="宋体" w:cs="宋体" w:hint="eastAsia"/>
          <w:color w:val="444444"/>
          <w:kern w:val="0"/>
          <w:sz w:val="32"/>
          <w:szCs w:val="32"/>
        </w:rPr>
        <w:t>业</w:t>
      </w:r>
      <w:r w:rsidRPr="009E3C99">
        <w:rPr>
          <w:rFonts w:ascii="仿宋_GB2312" w:eastAsia="仿宋_GB2312" w:hAnsi="宋体" w:cs="宋体" w:hint="eastAsia"/>
          <w:color w:val="444444"/>
          <w:kern w:val="0"/>
          <w:sz w:val="32"/>
          <w:szCs w:val="32"/>
        </w:rPr>
        <w:t>部门具体负责农机购置补贴政策的实施。严格按照政策要求规范实施；全面做好政策宣传；规范落实信息公开制度；做好补贴档案管理；受理投诉举报，查处违法违规行为；加强政策培训和廉政风险防控；做好农机购机补贴延伸绩效管理。</w:t>
      </w:r>
      <w:r w:rsidRPr="009E3C99">
        <w:rPr>
          <w:rFonts w:ascii="宋体" w:eastAsia="宋体" w:hAnsi="宋体" w:cs="宋体"/>
          <w:color w:val="444444"/>
          <w:kern w:val="0"/>
          <w:sz w:val="24"/>
          <w:szCs w:val="24"/>
        </w:rPr>
        <w:t xml:space="preserve"> </w:t>
      </w:r>
    </w:p>
    <w:p w:rsidR="009E3C99" w:rsidRPr="009E3C99" w:rsidRDefault="009E3C99" w:rsidP="009E3C99">
      <w:pPr>
        <w:widowControl/>
        <w:spacing w:before="100" w:beforeAutospacing="1" w:after="100" w:afterAutospacing="1" w:line="510" w:lineRule="atLeast"/>
        <w:jc w:val="left"/>
        <w:rPr>
          <w:rFonts w:ascii="宋体" w:eastAsia="宋体" w:hAnsi="宋体" w:cs="宋体"/>
          <w:color w:val="444444"/>
          <w:kern w:val="0"/>
          <w:sz w:val="24"/>
          <w:szCs w:val="24"/>
        </w:rPr>
      </w:pPr>
      <w:r w:rsidRPr="009E3C99">
        <w:rPr>
          <w:rFonts w:ascii="仿宋_GB2312" w:eastAsia="仿宋_GB2312" w:hAnsi="宋体" w:cs="宋体" w:hint="eastAsia"/>
          <w:color w:val="444444"/>
          <w:kern w:val="0"/>
          <w:sz w:val="32"/>
          <w:szCs w:val="32"/>
        </w:rPr>
        <w:t>   </w:t>
      </w:r>
      <w:r w:rsidRPr="009E3C99">
        <w:rPr>
          <w:rFonts w:ascii="仿宋_GB2312" w:eastAsia="仿宋_GB2312" w:hAnsi="宋体" w:cs="宋体" w:hint="eastAsia"/>
          <w:color w:val="444444"/>
          <w:kern w:val="0"/>
          <w:sz w:val="32"/>
          <w:szCs w:val="32"/>
        </w:rPr>
        <w:t xml:space="preserve"> 财政部门的主要职责是积极参与补贴政策的落实和监督工作；及时对补贴结算资料进行审核并将资金兑付给补贴对象，做到补贴资金专款专用，严禁挤占、挪用和拖延不拨；保证必要的组织管理经费。</w:t>
      </w:r>
      <w:r w:rsidRPr="009E3C99">
        <w:rPr>
          <w:rFonts w:ascii="仿宋_GB2312" w:eastAsia="仿宋_GB2312" w:hAnsi="宋体" w:cs="宋体" w:hint="eastAsia"/>
          <w:color w:val="444444"/>
          <w:kern w:val="0"/>
          <w:sz w:val="32"/>
          <w:szCs w:val="32"/>
        </w:rPr>
        <w:br/>
      </w:r>
      <w:r w:rsidRPr="009E3C99">
        <w:rPr>
          <w:rFonts w:ascii="仿宋_GB2312" w:eastAsia="仿宋_GB2312" w:hAnsi="宋体" w:cs="宋体" w:hint="eastAsia"/>
          <w:color w:val="444444"/>
          <w:kern w:val="0"/>
          <w:sz w:val="32"/>
          <w:szCs w:val="32"/>
        </w:rPr>
        <w:t>  </w:t>
      </w:r>
      <w:r w:rsidRPr="009E3C99">
        <w:rPr>
          <w:rFonts w:ascii="仿宋_GB2312" w:eastAsia="仿宋_GB2312" w:hAnsi="宋体" w:cs="宋体" w:hint="eastAsia"/>
          <w:b/>
          <w:bCs/>
          <w:color w:val="444444"/>
          <w:kern w:val="0"/>
          <w:sz w:val="32"/>
          <w:szCs w:val="32"/>
        </w:rPr>
        <w:t>第四条</w:t>
      </w:r>
      <w:r w:rsidRPr="009E3C99">
        <w:rPr>
          <w:rFonts w:ascii="仿宋_GB2312" w:eastAsia="仿宋_GB2312" w:hAnsi="宋体" w:cs="宋体" w:hint="eastAsia"/>
          <w:color w:val="444444"/>
          <w:kern w:val="0"/>
          <w:sz w:val="32"/>
          <w:szCs w:val="32"/>
        </w:rPr>
        <w:t> </w:t>
      </w:r>
      <w:r w:rsidRPr="009E3C99">
        <w:rPr>
          <w:rFonts w:ascii="仿宋_GB2312" w:eastAsia="仿宋_GB2312" w:hAnsi="宋体" w:cs="宋体" w:hint="eastAsia"/>
          <w:color w:val="444444"/>
          <w:kern w:val="0"/>
          <w:sz w:val="32"/>
          <w:szCs w:val="32"/>
        </w:rPr>
        <w:t xml:space="preserve"> 补贴资金的使用应遵循公开、公正、购机者</w:t>
      </w:r>
      <w:r w:rsidRPr="009E3C99">
        <w:rPr>
          <w:rFonts w:ascii="仿宋_GB2312" w:eastAsia="仿宋_GB2312" w:hAnsi="宋体" w:cs="宋体" w:hint="eastAsia"/>
          <w:color w:val="444444"/>
          <w:kern w:val="0"/>
          <w:sz w:val="32"/>
          <w:szCs w:val="32"/>
        </w:rPr>
        <w:lastRenderedPageBreak/>
        <w:t>直接受益的原则。公开，指补贴政策、办法公开，补贴资金操作过程透明。通过公示、公告等多种形式使农民充分了解补贴政策等信息。 公正，指资金分配、补贴机具种类、补贴对象确定等全过程公正。按照事先公布的补贴资格认定的原则，公正确定享受补贴的购机者名单，并通过网络公示，接受监督。 购机者直接受益，指保证补贴资金全部补贴到购机者，做到资金到位，机具到位，服务到位，使补贴的农业机械切实在农业生产中发挥作用，确保购机者受益。</w:t>
      </w:r>
      <w:r w:rsidRPr="009E3C99">
        <w:rPr>
          <w:rFonts w:ascii="宋体" w:eastAsia="宋体" w:hAnsi="宋体" w:cs="宋体"/>
          <w:color w:val="444444"/>
          <w:kern w:val="0"/>
          <w:sz w:val="24"/>
          <w:szCs w:val="24"/>
        </w:rPr>
        <w:t xml:space="preserve"> </w:t>
      </w:r>
    </w:p>
    <w:p w:rsidR="009E3C99" w:rsidRPr="009E3C99" w:rsidRDefault="009E3C99" w:rsidP="009E3C99">
      <w:pPr>
        <w:widowControl/>
        <w:spacing w:before="100" w:beforeAutospacing="1" w:after="100" w:afterAutospacing="1" w:line="510" w:lineRule="atLeast"/>
        <w:ind w:firstLine="643"/>
        <w:jc w:val="left"/>
        <w:rPr>
          <w:rFonts w:ascii="宋体" w:eastAsia="宋体" w:hAnsi="宋体" w:cs="宋体"/>
          <w:color w:val="444444"/>
          <w:kern w:val="0"/>
          <w:sz w:val="24"/>
          <w:szCs w:val="24"/>
        </w:rPr>
      </w:pPr>
      <w:r w:rsidRPr="009E3C99">
        <w:rPr>
          <w:rFonts w:ascii="仿宋_GB2312" w:eastAsia="仿宋_GB2312" w:hAnsi="宋体" w:cs="宋体" w:hint="eastAsia"/>
          <w:b/>
          <w:bCs/>
          <w:color w:val="444444"/>
          <w:kern w:val="0"/>
          <w:sz w:val="32"/>
          <w:szCs w:val="32"/>
        </w:rPr>
        <w:t>第五条</w:t>
      </w:r>
      <w:r w:rsidRPr="009E3C99">
        <w:rPr>
          <w:rFonts w:ascii="仿宋_GB2312" w:eastAsia="仿宋_GB2312" w:hAnsi="宋体" w:cs="宋体" w:hint="eastAsia"/>
          <w:color w:val="444444"/>
          <w:kern w:val="0"/>
          <w:sz w:val="32"/>
          <w:szCs w:val="32"/>
        </w:rPr>
        <w:t> </w:t>
      </w:r>
      <w:r w:rsidRPr="009E3C99">
        <w:rPr>
          <w:rFonts w:ascii="仿宋_GB2312" w:eastAsia="仿宋_GB2312" w:hAnsi="宋体" w:cs="宋体" w:hint="eastAsia"/>
          <w:color w:val="444444"/>
          <w:kern w:val="0"/>
          <w:sz w:val="32"/>
          <w:szCs w:val="32"/>
        </w:rPr>
        <w:t xml:space="preserve"> 县农</w:t>
      </w:r>
      <w:r>
        <w:rPr>
          <w:rFonts w:ascii="仿宋_GB2312" w:eastAsia="仿宋_GB2312" w:hAnsi="宋体" w:cs="宋体" w:hint="eastAsia"/>
          <w:color w:val="444444"/>
          <w:kern w:val="0"/>
          <w:sz w:val="32"/>
          <w:szCs w:val="32"/>
        </w:rPr>
        <w:t>业</w:t>
      </w:r>
      <w:r w:rsidRPr="009E3C99">
        <w:rPr>
          <w:rFonts w:ascii="仿宋_GB2312" w:eastAsia="仿宋_GB2312" w:hAnsi="宋体" w:cs="宋体" w:hint="eastAsia"/>
          <w:color w:val="444444"/>
          <w:kern w:val="0"/>
          <w:sz w:val="32"/>
          <w:szCs w:val="32"/>
        </w:rPr>
        <w:t>主管部门要根据本县农业产业发展情况、农民购机需求和农机化发展规划、农机购置补贴规划等，结合实际认真研究预测本县下一年度农机购置补贴资金需求，并向省</w:t>
      </w:r>
      <w:r>
        <w:rPr>
          <w:rFonts w:ascii="仿宋_GB2312" w:eastAsia="仿宋_GB2312" w:hAnsi="宋体" w:cs="宋体" w:hint="eastAsia"/>
          <w:color w:val="444444"/>
          <w:kern w:val="0"/>
          <w:sz w:val="32"/>
          <w:szCs w:val="32"/>
        </w:rPr>
        <w:t>市主管部门</w:t>
      </w:r>
      <w:r w:rsidRPr="009E3C99">
        <w:rPr>
          <w:rFonts w:ascii="仿宋_GB2312" w:eastAsia="仿宋_GB2312" w:hAnsi="宋体" w:cs="宋体" w:hint="eastAsia"/>
          <w:color w:val="444444"/>
          <w:kern w:val="0"/>
          <w:sz w:val="32"/>
          <w:szCs w:val="32"/>
        </w:rPr>
        <w:t>提出资金需求意见。</w:t>
      </w:r>
      <w:r w:rsidRPr="009E3C99">
        <w:rPr>
          <w:rFonts w:ascii="宋体" w:eastAsia="宋体" w:hAnsi="宋体" w:cs="宋体"/>
          <w:color w:val="444444"/>
          <w:kern w:val="0"/>
          <w:sz w:val="24"/>
          <w:szCs w:val="24"/>
        </w:rPr>
        <w:t xml:space="preserve"> </w:t>
      </w:r>
    </w:p>
    <w:p w:rsidR="009E3C99" w:rsidRPr="009E3C99" w:rsidRDefault="009E3C99" w:rsidP="009E3C99">
      <w:pPr>
        <w:widowControl/>
        <w:spacing w:before="100" w:beforeAutospacing="1" w:after="100" w:afterAutospacing="1" w:line="510" w:lineRule="atLeast"/>
        <w:ind w:firstLine="643"/>
        <w:jc w:val="left"/>
        <w:rPr>
          <w:rFonts w:ascii="宋体" w:eastAsia="宋体" w:hAnsi="宋体" w:cs="宋体"/>
          <w:color w:val="444444"/>
          <w:kern w:val="0"/>
          <w:sz w:val="24"/>
          <w:szCs w:val="24"/>
        </w:rPr>
      </w:pPr>
      <w:r w:rsidRPr="009E3C99">
        <w:rPr>
          <w:rFonts w:ascii="仿宋_GB2312" w:eastAsia="仿宋_GB2312" w:hAnsi="宋体" w:cs="宋体" w:hint="eastAsia"/>
          <w:b/>
          <w:bCs/>
          <w:color w:val="444444"/>
          <w:kern w:val="0"/>
          <w:sz w:val="32"/>
          <w:szCs w:val="32"/>
        </w:rPr>
        <w:t>第六条</w:t>
      </w:r>
      <w:r w:rsidRPr="009E3C99">
        <w:rPr>
          <w:rFonts w:ascii="仿宋_GB2312" w:eastAsia="仿宋_GB2312" w:hAnsi="宋体" w:cs="宋体" w:hint="eastAsia"/>
          <w:color w:val="444444"/>
          <w:kern w:val="0"/>
          <w:sz w:val="32"/>
          <w:szCs w:val="32"/>
        </w:rPr>
        <w:t xml:space="preserve"> </w:t>
      </w:r>
      <w:r w:rsidRPr="009E3C99">
        <w:rPr>
          <w:rFonts w:ascii="仿宋_GB2312" w:eastAsia="仿宋_GB2312" w:hAnsi="宋体" w:cs="宋体" w:hint="eastAsia"/>
          <w:color w:val="444444"/>
          <w:kern w:val="0"/>
          <w:sz w:val="32"/>
          <w:szCs w:val="32"/>
        </w:rPr>
        <w:t> </w:t>
      </w:r>
      <w:r w:rsidRPr="009E3C99">
        <w:rPr>
          <w:rFonts w:ascii="仿宋_GB2312" w:eastAsia="仿宋_GB2312" w:hAnsi="宋体" w:cs="宋体" w:hint="eastAsia"/>
          <w:color w:val="363636"/>
          <w:kern w:val="0"/>
          <w:sz w:val="32"/>
          <w:szCs w:val="32"/>
        </w:rPr>
        <w:t>县农</w:t>
      </w:r>
      <w:r>
        <w:rPr>
          <w:rFonts w:ascii="仿宋_GB2312" w:eastAsia="仿宋_GB2312" w:hAnsi="宋体" w:cs="宋体" w:hint="eastAsia"/>
          <w:color w:val="363636"/>
          <w:kern w:val="0"/>
          <w:sz w:val="32"/>
          <w:szCs w:val="32"/>
        </w:rPr>
        <w:t>业</w:t>
      </w:r>
      <w:r w:rsidRPr="009E3C99">
        <w:rPr>
          <w:rFonts w:ascii="仿宋_GB2312" w:eastAsia="仿宋_GB2312" w:hAnsi="宋体" w:cs="宋体" w:hint="eastAsia"/>
          <w:color w:val="363636"/>
          <w:kern w:val="0"/>
          <w:sz w:val="32"/>
          <w:szCs w:val="32"/>
        </w:rPr>
        <w:t>、财政部门要全面履行监管职责，加强专项督导检查力度，发现问题迅速处理及时汇报。补贴资金必须专款专用，不得挤占、截留、挪用。建立和落实工作责任制，加强对资金使用情况的管理和检查，自觉接受审计部门的监督。</w:t>
      </w:r>
      <w:r w:rsidRPr="009E3C99">
        <w:rPr>
          <w:rFonts w:ascii="宋体" w:eastAsia="宋体" w:hAnsi="宋体" w:cs="宋体"/>
          <w:color w:val="444444"/>
          <w:kern w:val="0"/>
          <w:sz w:val="24"/>
          <w:szCs w:val="24"/>
        </w:rPr>
        <w:t xml:space="preserve"> </w:t>
      </w:r>
    </w:p>
    <w:p w:rsidR="009E3C99" w:rsidRPr="009E3C99" w:rsidRDefault="009E3C99" w:rsidP="009E3C99">
      <w:pPr>
        <w:widowControl/>
        <w:shd w:val="clear" w:color="auto" w:fill="FFFFFF"/>
        <w:spacing w:before="100" w:beforeAutospacing="1" w:after="100" w:afterAutospacing="1" w:line="510" w:lineRule="atLeast"/>
        <w:ind w:firstLine="643"/>
        <w:jc w:val="left"/>
        <w:rPr>
          <w:rFonts w:ascii="宋体" w:eastAsia="宋体" w:hAnsi="宋体" w:cs="宋体"/>
          <w:color w:val="444444"/>
          <w:kern w:val="0"/>
          <w:sz w:val="24"/>
          <w:szCs w:val="24"/>
        </w:rPr>
      </w:pPr>
      <w:r w:rsidRPr="009E3C99">
        <w:rPr>
          <w:rFonts w:ascii="仿宋_GB2312" w:eastAsia="仿宋_GB2312" w:hAnsi="宋体" w:cs="宋体" w:hint="eastAsia"/>
          <w:b/>
          <w:bCs/>
          <w:color w:val="363636"/>
          <w:kern w:val="0"/>
          <w:sz w:val="32"/>
          <w:szCs w:val="32"/>
        </w:rPr>
        <w:t>第七条</w:t>
      </w:r>
      <w:r w:rsidRPr="009E3C99">
        <w:rPr>
          <w:rFonts w:ascii="仿宋_GB2312" w:eastAsia="仿宋_GB2312" w:hAnsi="宋体" w:cs="宋体" w:hint="eastAsia"/>
          <w:color w:val="363636"/>
          <w:kern w:val="0"/>
          <w:sz w:val="32"/>
          <w:szCs w:val="32"/>
        </w:rPr>
        <w:t> </w:t>
      </w:r>
      <w:r w:rsidRPr="009E3C99">
        <w:rPr>
          <w:rFonts w:ascii="仿宋_GB2312" w:eastAsia="仿宋_GB2312" w:hAnsi="宋体" w:cs="宋体" w:hint="eastAsia"/>
          <w:color w:val="363636"/>
          <w:kern w:val="0"/>
          <w:sz w:val="32"/>
          <w:szCs w:val="32"/>
        </w:rPr>
        <w:t xml:space="preserve"> 农机购置补贴实行“自主购机、带机申请、定额补贴、县级结算、直补到户”的操作程序。</w:t>
      </w:r>
      <w:r w:rsidRPr="009E3C99">
        <w:rPr>
          <w:rFonts w:ascii="宋体" w:eastAsia="宋体" w:hAnsi="宋体" w:cs="宋体"/>
          <w:color w:val="444444"/>
          <w:kern w:val="0"/>
          <w:sz w:val="24"/>
          <w:szCs w:val="24"/>
        </w:rPr>
        <w:t xml:space="preserve"> </w:t>
      </w:r>
    </w:p>
    <w:p w:rsidR="009E3C99" w:rsidRPr="009E3C99" w:rsidRDefault="009E3C99" w:rsidP="009E3C99">
      <w:pPr>
        <w:widowControl/>
        <w:shd w:val="clear" w:color="auto" w:fill="FFFFFF"/>
        <w:spacing w:before="100" w:beforeAutospacing="1" w:after="100" w:afterAutospacing="1" w:line="510" w:lineRule="atLeast"/>
        <w:ind w:firstLine="643"/>
        <w:jc w:val="left"/>
        <w:rPr>
          <w:rFonts w:ascii="宋体" w:eastAsia="宋体" w:hAnsi="宋体" w:cs="宋体"/>
          <w:color w:val="444444"/>
          <w:kern w:val="0"/>
          <w:sz w:val="24"/>
          <w:szCs w:val="24"/>
        </w:rPr>
      </w:pPr>
      <w:r w:rsidRPr="009E3C99">
        <w:rPr>
          <w:rFonts w:ascii="仿宋_GB2312" w:eastAsia="仿宋_GB2312" w:hAnsi="宋体" w:cs="宋体" w:hint="eastAsia"/>
          <w:b/>
          <w:bCs/>
          <w:color w:val="363636"/>
          <w:kern w:val="0"/>
          <w:sz w:val="32"/>
          <w:szCs w:val="32"/>
        </w:rPr>
        <w:lastRenderedPageBreak/>
        <w:t>第八条</w:t>
      </w:r>
      <w:r w:rsidRPr="009E3C99">
        <w:rPr>
          <w:rFonts w:ascii="仿宋_GB2312" w:eastAsia="仿宋_GB2312" w:hAnsi="宋体" w:cs="宋体" w:hint="eastAsia"/>
          <w:color w:val="363636"/>
          <w:kern w:val="0"/>
          <w:sz w:val="32"/>
          <w:szCs w:val="32"/>
        </w:rPr>
        <w:t xml:space="preserve"> </w:t>
      </w:r>
      <w:r w:rsidRPr="009E3C99">
        <w:rPr>
          <w:rFonts w:ascii="仿宋_GB2312" w:eastAsia="仿宋_GB2312" w:hAnsi="宋体" w:cs="宋体" w:hint="eastAsia"/>
          <w:color w:val="363636"/>
          <w:kern w:val="0"/>
          <w:sz w:val="32"/>
          <w:szCs w:val="32"/>
        </w:rPr>
        <w:t> </w:t>
      </w:r>
      <w:r w:rsidRPr="009E3C99">
        <w:rPr>
          <w:rFonts w:ascii="仿宋_GB2312" w:eastAsia="仿宋_GB2312" w:hAnsi="宋体" w:cs="宋体" w:hint="eastAsia"/>
          <w:color w:val="363636"/>
          <w:kern w:val="0"/>
          <w:sz w:val="32"/>
          <w:szCs w:val="32"/>
        </w:rPr>
        <w:t>农机购置补贴政策实施</w:t>
      </w:r>
      <w:r>
        <w:rPr>
          <w:rFonts w:ascii="仿宋_GB2312" w:eastAsia="仿宋_GB2312" w:hAnsi="宋体" w:cs="宋体" w:hint="eastAsia"/>
          <w:color w:val="363636"/>
          <w:kern w:val="0"/>
          <w:sz w:val="32"/>
          <w:szCs w:val="32"/>
        </w:rPr>
        <w:t>中，执行先申请先补贴，直到</w:t>
      </w:r>
      <w:r w:rsidRPr="009E3C99">
        <w:rPr>
          <w:rFonts w:ascii="仿宋_GB2312" w:eastAsia="仿宋_GB2312" w:hAnsi="宋体" w:cs="宋体" w:hint="eastAsia"/>
          <w:color w:val="363636"/>
          <w:kern w:val="0"/>
          <w:sz w:val="32"/>
          <w:szCs w:val="32"/>
        </w:rPr>
        <w:t>农机购置补贴资金用完为止</w:t>
      </w:r>
      <w:r>
        <w:rPr>
          <w:rFonts w:ascii="仿宋_GB2312" w:eastAsia="仿宋_GB2312" w:hAnsi="宋体" w:cs="宋体" w:hint="eastAsia"/>
          <w:color w:val="363636"/>
          <w:kern w:val="0"/>
          <w:sz w:val="32"/>
          <w:szCs w:val="32"/>
        </w:rPr>
        <w:t>．</w:t>
      </w:r>
    </w:p>
    <w:p w:rsidR="009E3C99" w:rsidRPr="009E3C99" w:rsidRDefault="009E3C99" w:rsidP="009E3C99">
      <w:pPr>
        <w:widowControl/>
        <w:shd w:val="clear" w:color="auto" w:fill="FFFFFF"/>
        <w:spacing w:before="100" w:beforeAutospacing="1" w:after="100" w:afterAutospacing="1" w:line="510" w:lineRule="atLeast"/>
        <w:ind w:firstLine="643"/>
        <w:jc w:val="left"/>
        <w:rPr>
          <w:rFonts w:ascii="宋体" w:eastAsia="宋体" w:hAnsi="宋体" w:cs="宋体"/>
          <w:color w:val="444444"/>
          <w:kern w:val="0"/>
          <w:sz w:val="24"/>
          <w:szCs w:val="24"/>
        </w:rPr>
      </w:pPr>
      <w:r w:rsidRPr="009E3C99">
        <w:rPr>
          <w:rFonts w:ascii="仿宋_GB2312" w:eastAsia="仿宋_GB2312" w:hAnsi="宋体" w:cs="宋体" w:hint="eastAsia"/>
          <w:b/>
          <w:bCs/>
          <w:color w:val="363636"/>
          <w:kern w:val="0"/>
          <w:sz w:val="32"/>
          <w:szCs w:val="32"/>
        </w:rPr>
        <w:t>第九条</w:t>
      </w:r>
      <w:r w:rsidRPr="009E3C99">
        <w:rPr>
          <w:rFonts w:ascii="仿宋_GB2312" w:eastAsia="仿宋_GB2312" w:hAnsi="宋体" w:cs="宋体" w:hint="eastAsia"/>
          <w:color w:val="363636"/>
          <w:kern w:val="0"/>
          <w:sz w:val="32"/>
          <w:szCs w:val="32"/>
        </w:rPr>
        <w:t xml:space="preserve"> </w:t>
      </w:r>
      <w:r w:rsidRPr="009E3C99">
        <w:rPr>
          <w:rFonts w:ascii="仿宋_GB2312" w:eastAsia="仿宋_GB2312" w:hAnsi="宋体" w:cs="宋体" w:hint="eastAsia"/>
          <w:color w:val="363636"/>
          <w:kern w:val="0"/>
          <w:sz w:val="32"/>
          <w:szCs w:val="32"/>
        </w:rPr>
        <w:t> </w:t>
      </w:r>
      <w:r w:rsidRPr="009E3C99">
        <w:rPr>
          <w:rFonts w:ascii="仿宋_GB2312" w:eastAsia="仿宋_GB2312" w:hAnsi="宋体" w:cs="宋体" w:hint="eastAsia"/>
          <w:color w:val="363636"/>
          <w:kern w:val="0"/>
          <w:sz w:val="32"/>
          <w:szCs w:val="32"/>
        </w:rPr>
        <w:t>县农</w:t>
      </w:r>
      <w:r>
        <w:rPr>
          <w:rFonts w:ascii="仿宋_GB2312" w:eastAsia="仿宋_GB2312" w:hAnsi="宋体" w:cs="宋体" w:hint="eastAsia"/>
          <w:color w:val="363636"/>
          <w:kern w:val="0"/>
          <w:sz w:val="32"/>
          <w:szCs w:val="32"/>
        </w:rPr>
        <w:t>业</w:t>
      </w:r>
      <w:r w:rsidRPr="009E3C99">
        <w:rPr>
          <w:rFonts w:ascii="仿宋_GB2312" w:eastAsia="仿宋_GB2312" w:hAnsi="宋体" w:cs="宋体" w:hint="eastAsia"/>
          <w:color w:val="363636"/>
          <w:kern w:val="0"/>
          <w:sz w:val="32"/>
          <w:szCs w:val="32"/>
        </w:rPr>
        <w:t>部门会同财政部门根据省级实施指导意见，制定符合本县农机化发展实际的农机购置补贴实施方案；强化内部约束机制，补贴资金使用和重点补贴机具范围等重要工作事项须由县农</w:t>
      </w:r>
      <w:r>
        <w:rPr>
          <w:rFonts w:ascii="仿宋_GB2312" w:eastAsia="仿宋_GB2312" w:hAnsi="宋体" w:cs="宋体" w:hint="eastAsia"/>
          <w:color w:val="363636"/>
          <w:kern w:val="0"/>
          <w:sz w:val="32"/>
          <w:szCs w:val="32"/>
        </w:rPr>
        <w:t>业</w:t>
      </w:r>
      <w:r w:rsidRPr="009E3C99">
        <w:rPr>
          <w:rFonts w:ascii="仿宋_GB2312" w:eastAsia="仿宋_GB2312" w:hAnsi="宋体" w:cs="宋体" w:hint="eastAsia"/>
          <w:color w:val="363636"/>
          <w:kern w:val="0"/>
          <w:sz w:val="32"/>
          <w:szCs w:val="32"/>
        </w:rPr>
        <w:t>购置补贴领导小组研究确定。</w:t>
      </w:r>
      <w:r w:rsidRPr="009E3C99">
        <w:rPr>
          <w:rFonts w:ascii="宋体" w:eastAsia="宋体" w:hAnsi="宋体" w:cs="宋体"/>
          <w:color w:val="444444"/>
          <w:kern w:val="0"/>
          <w:sz w:val="24"/>
          <w:szCs w:val="24"/>
        </w:rPr>
        <w:t xml:space="preserve"> </w:t>
      </w:r>
    </w:p>
    <w:p w:rsidR="009E3C99" w:rsidRPr="009E3C99" w:rsidRDefault="009E3C99" w:rsidP="009E3C99">
      <w:pPr>
        <w:widowControl/>
        <w:shd w:val="clear" w:color="auto" w:fill="FFFFFF"/>
        <w:spacing w:before="100" w:beforeAutospacing="1" w:after="100" w:afterAutospacing="1" w:line="510" w:lineRule="atLeast"/>
        <w:ind w:firstLine="643"/>
        <w:jc w:val="left"/>
        <w:rPr>
          <w:rFonts w:ascii="宋体" w:eastAsia="宋体" w:hAnsi="宋体" w:cs="宋体"/>
          <w:color w:val="444444"/>
          <w:kern w:val="0"/>
          <w:sz w:val="24"/>
          <w:szCs w:val="24"/>
        </w:rPr>
      </w:pPr>
      <w:r w:rsidRPr="009E3C99">
        <w:rPr>
          <w:rFonts w:ascii="仿宋_GB2312" w:eastAsia="仿宋_GB2312" w:hAnsi="宋体" w:cs="宋体" w:hint="eastAsia"/>
          <w:b/>
          <w:bCs/>
          <w:color w:val="363636"/>
          <w:kern w:val="0"/>
          <w:sz w:val="32"/>
          <w:szCs w:val="32"/>
        </w:rPr>
        <w:t xml:space="preserve">第十条 </w:t>
      </w:r>
      <w:r w:rsidRPr="009E3C99">
        <w:rPr>
          <w:rFonts w:ascii="仿宋_GB2312" w:eastAsia="仿宋_GB2312" w:hAnsi="宋体" w:cs="宋体" w:hint="eastAsia"/>
          <w:color w:val="363636"/>
          <w:kern w:val="0"/>
          <w:sz w:val="32"/>
          <w:szCs w:val="32"/>
        </w:rPr>
        <w:t> </w:t>
      </w:r>
      <w:r w:rsidRPr="009E3C99">
        <w:rPr>
          <w:rFonts w:ascii="仿宋_GB2312" w:eastAsia="仿宋_GB2312" w:hAnsi="宋体" w:cs="宋体" w:hint="eastAsia"/>
          <w:color w:val="363636"/>
          <w:kern w:val="0"/>
          <w:sz w:val="32"/>
          <w:szCs w:val="32"/>
        </w:rPr>
        <w:t>及时兑现农机购置补贴资金。</w:t>
      </w:r>
      <w:r w:rsidRPr="009E3C99">
        <w:rPr>
          <w:rFonts w:ascii="宋体" w:eastAsia="宋体" w:hAnsi="宋体" w:cs="宋体"/>
          <w:color w:val="444444"/>
          <w:kern w:val="0"/>
          <w:sz w:val="24"/>
          <w:szCs w:val="24"/>
        </w:rPr>
        <w:t xml:space="preserve"> </w:t>
      </w:r>
    </w:p>
    <w:p w:rsidR="009E3C99" w:rsidRPr="009E3C99" w:rsidRDefault="009E3C99" w:rsidP="009E3C99">
      <w:pPr>
        <w:widowControl/>
        <w:shd w:val="clear" w:color="auto" w:fill="FFFFFF"/>
        <w:spacing w:before="100" w:beforeAutospacing="1" w:after="100" w:afterAutospacing="1" w:line="510" w:lineRule="atLeast"/>
        <w:ind w:firstLine="640"/>
        <w:jc w:val="left"/>
        <w:rPr>
          <w:rFonts w:ascii="宋体" w:eastAsia="宋体" w:hAnsi="宋体" w:cs="宋体"/>
          <w:color w:val="444444"/>
          <w:kern w:val="0"/>
          <w:sz w:val="24"/>
          <w:szCs w:val="24"/>
        </w:rPr>
      </w:pPr>
      <w:r w:rsidRPr="009E3C99">
        <w:rPr>
          <w:rFonts w:ascii="仿宋_GB2312" w:eastAsia="仿宋_GB2312" w:hAnsi="宋体" w:cs="宋体" w:hint="eastAsia"/>
          <w:color w:val="363636"/>
          <w:kern w:val="0"/>
          <w:sz w:val="32"/>
          <w:szCs w:val="32"/>
        </w:rPr>
        <w:t>县农</w:t>
      </w:r>
      <w:r>
        <w:rPr>
          <w:rFonts w:ascii="仿宋_GB2312" w:eastAsia="仿宋_GB2312" w:hAnsi="宋体" w:cs="宋体" w:hint="eastAsia"/>
          <w:color w:val="363636"/>
          <w:kern w:val="0"/>
          <w:sz w:val="32"/>
          <w:szCs w:val="32"/>
        </w:rPr>
        <w:t>业</w:t>
      </w:r>
      <w:r w:rsidRPr="009E3C99">
        <w:rPr>
          <w:rFonts w:ascii="仿宋_GB2312" w:eastAsia="仿宋_GB2312" w:hAnsi="宋体" w:cs="宋体" w:hint="eastAsia"/>
          <w:color w:val="363636"/>
          <w:kern w:val="0"/>
          <w:sz w:val="32"/>
          <w:szCs w:val="32"/>
        </w:rPr>
        <w:t>主管部门应及时整理好补贴对象资金结算统计表及时报送财政部门申请补贴资金结算。</w:t>
      </w:r>
      <w:r>
        <w:rPr>
          <w:rFonts w:ascii="仿宋_GB2312" w:eastAsia="仿宋_GB2312" w:hAnsi="宋体" w:cs="宋体" w:hint="eastAsia"/>
          <w:color w:val="363636"/>
          <w:kern w:val="0"/>
          <w:sz w:val="32"/>
          <w:szCs w:val="32"/>
        </w:rPr>
        <w:t>并确保结算</w:t>
      </w:r>
      <w:r w:rsidRPr="009E3C99">
        <w:rPr>
          <w:rFonts w:ascii="仿宋_GB2312" w:eastAsia="仿宋_GB2312" w:hAnsi="宋体" w:cs="宋体" w:hint="eastAsia"/>
          <w:color w:val="363636"/>
          <w:kern w:val="0"/>
          <w:sz w:val="32"/>
          <w:szCs w:val="32"/>
        </w:rPr>
        <w:t>内容准确真实。</w:t>
      </w:r>
      <w:r w:rsidRPr="009E3C99">
        <w:rPr>
          <w:rFonts w:ascii="宋体" w:eastAsia="宋体" w:hAnsi="宋体" w:cs="宋体"/>
          <w:color w:val="444444"/>
          <w:kern w:val="0"/>
          <w:sz w:val="24"/>
          <w:szCs w:val="24"/>
        </w:rPr>
        <w:t xml:space="preserve"> </w:t>
      </w:r>
    </w:p>
    <w:p w:rsidR="009E3C99" w:rsidRPr="009E3C99" w:rsidRDefault="009E3C99" w:rsidP="009E3C99">
      <w:pPr>
        <w:widowControl/>
        <w:shd w:val="clear" w:color="auto" w:fill="FFFFFF"/>
        <w:spacing w:before="100" w:beforeAutospacing="1" w:after="100" w:afterAutospacing="1" w:line="510" w:lineRule="atLeast"/>
        <w:ind w:firstLine="640"/>
        <w:jc w:val="left"/>
        <w:rPr>
          <w:rFonts w:ascii="宋体" w:eastAsia="宋体" w:hAnsi="宋体" w:cs="宋体"/>
          <w:color w:val="444444"/>
          <w:kern w:val="0"/>
          <w:sz w:val="24"/>
          <w:szCs w:val="24"/>
        </w:rPr>
      </w:pPr>
      <w:r w:rsidRPr="009E3C99">
        <w:rPr>
          <w:rFonts w:ascii="仿宋_GB2312" w:eastAsia="仿宋_GB2312" w:hAnsi="宋体" w:cs="宋体" w:hint="eastAsia"/>
          <w:color w:val="363636"/>
          <w:kern w:val="0"/>
          <w:sz w:val="32"/>
          <w:szCs w:val="32"/>
        </w:rPr>
        <w:t>县财政部门按照有关规定和要求，</w:t>
      </w:r>
      <w:r>
        <w:rPr>
          <w:rFonts w:ascii="仿宋_GB2312" w:eastAsia="仿宋_GB2312" w:hAnsi="宋体" w:cs="宋体" w:hint="eastAsia"/>
          <w:color w:val="363636"/>
          <w:kern w:val="0"/>
          <w:sz w:val="32"/>
          <w:szCs w:val="32"/>
        </w:rPr>
        <w:t>认真</w:t>
      </w:r>
      <w:r w:rsidRPr="009E3C99">
        <w:rPr>
          <w:rFonts w:ascii="仿宋_GB2312" w:eastAsia="仿宋_GB2312" w:hAnsi="宋体" w:cs="宋体" w:hint="eastAsia"/>
          <w:color w:val="363636"/>
          <w:kern w:val="0"/>
          <w:sz w:val="32"/>
          <w:szCs w:val="32"/>
        </w:rPr>
        <w:t>审核</w:t>
      </w:r>
      <w:r>
        <w:rPr>
          <w:rFonts w:ascii="仿宋_GB2312" w:eastAsia="仿宋_GB2312" w:hAnsi="宋体" w:cs="宋体" w:hint="eastAsia"/>
          <w:color w:val="363636"/>
          <w:kern w:val="0"/>
          <w:sz w:val="32"/>
          <w:szCs w:val="32"/>
        </w:rPr>
        <w:t>及时总会补贴资金．</w:t>
      </w:r>
    </w:p>
    <w:p w:rsidR="009E3C99" w:rsidRDefault="009E3C99" w:rsidP="009E3C99">
      <w:pPr>
        <w:widowControl/>
        <w:spacing w:before="100" w:beforeAutospacing="1" w:after="100" w:afterAutospacing="1" w:line="510" w:lineRule="atLeast"/>
        <w:ind w:firstLine="643"/>
        <w:jc w:val="left"/>
        <w:rPr>
          <w:rFonts w:ascii="仿宋_GB2312" w:eastAsia="仿宋_GB2312" w:hAnsi="宋体" w:cs="宋体" w:hint="eastAsia"/>
          <w:color w:val="363636"/>
          <w:kern w:val="0"/>
          <w:sz w:val="32"/>
          <w:szCs w:val="32"/>
        </w:rPr>
      </w:pPr>
      <w:r w:rsidRPr="009E3C99">
        <w:rPr>
          <w:rFonts w:ascii="仿宋_GB2312" w:eastAsia="仿宋_GB2312" w:hAnsi="宋体" w:cs="宋体" w:hint="eastAsia"/>
          <w:b/>
          <w:bCs/>
          <w:color w:val="363636"/>
          <w:kern w:val="0"/>
          <w:sz w:val="32"/>
          <w:szCs w:val="32"/>
        </w:rPr>
        <w:t>第十</w:t>
      </w:r>
      <w:r>
        <w:rPr>
          <w:rFonts w:ascii="仿宋_GB2312" w:eastAsia="仿宋_GB2312" w:hAnsi="宋体" w:cs="宋体" w:hint="eastAsia"/>
          <w:b/>
          <w:bCs/>
          <w:color w:val="363636"/>
          <w:kern w:val="0"/>
          <w:sz w:val="32"/>
          <w:szCs w:val="32"/>
        </w:rPr>
        <w:t>一</w:t>
      </w:r>
      <w:r w:rsidRPr="009E3C99">
        <w:rPr>
          <w:rFonts w:ascii="仿宋_GB2312" w:eastAsia="仿宋_GB2312" w:hAnsi="宋体" w:cs="宋体" w:hint="eastAsia"/>
          <w:b/>
          <w:bCs/>
          <w:color w:val="363636"/>
          <w:kern w:val="0"/>
          <w:sz w:val="32"/>
          <w:szCs w:val="32"/>
        </w:rPr>
        <w:t xml:space="preserve">条 </w:t>
      </w:r>
      <w:r w:rsidRPr="009E3C99">
        <w:rPr>
          <w:rFonts w:ascii="仿宋_GB2312" w:eastAsia="仿宋_GB2312" w:hAnsi="宋体" w:cs="宋体" w:hint="eastAsia"/>
          <w:color w:val="363636"/>
          <w:kern w:val="0"/>
          <w:sz w:val="32"/>
          <w:szCs w:val="32"/>
        </w:rPr>
        <w:t> </w:t>
      </w:r>
      <w:r w:rsidRPr="009E3C99">
        <w:rPr>
          <w:rFonts w:ascii="仿宋_GB2312" w:eastAsia="仿宋_GB2312" w:hAnsi="宋体" w:cs="宋体" w:hint="eastAsia"/>
          <w:color w:val="363636"/>
          <w:kern w:val="0"/>
          <w:sz w:val="32"/>
          <w:szCs w:val="32"/>
        </w:rPr>
        <w:t>当年补贴资金原则上当年使用。上年结转资金可继续在下年使用，连续两年未用完的结转资金，按有关规定处理。</w:t>
      </w:r>
    </w:p>
    <w:p w:rsidR="009E3C99" w:rsidRDefault="009E3C99" w:rsidP="009E3C99">
      <w:pPr>
        <w:widowControl/>
        <w:spacing w:before="100" w:beforeAutospacing="1" w:after="100" w:afterAutospacing="1" w:line="510" w:lineRule="atLeast"/>
        <w:ind w:firstLine="643"/>
        <w:jc w:val="left"/>
        <w:rPr>
          <w:rFonts w:ascii="仿宋_GB2312" w:eastAsia="仿宋_GB2312" w:hAnsi="宋体" w:cs="宋体" w:hint="eastAsia"/>
          <w:color w:val="363636"/>
          <w:kern w:val="0"/>
          <w:sz w:val="32"/>
          <w:szCs w:val="32"/>
        </w:rPr>
      </w:pPr>
    </w:p>
    <w:p w:rsidR="009E3C99" w:rsidRPr="009E3C99" w:rsidRDefault="009E3C99" w:rsidP="009E3C99">
      <w:pPr>
        <w:widowControl/>
        <w:spacing w:before="100" w:beforeAutospacing="1" w:after="100" w:afterAutospacing="1" w:line="510" w:lineRule="atLeast"/>
        <w:ind w:firstLine="643"/>
        <w:jc w:val="left"/>
        <w:rPr>
          <w:rFonts w:ascii="宋体" w:eastAsia="宋体" w:hAnsi="宋体" w:cs="宋体"/>
          <w:color w:val="444444"/>
          <w:kern w:val="0"/>
          <w:sz w:val="24"/>
          <w:szCs w:val="24"/>
        </w:rPr>
      </w:pPr>
      <w:r>
        <w:rPr>
          <w:rFonts w:ascii="仿宋_GB2312" w:eastAsia="仿宋_GB2312" w:hAnsi="宋体" w:cs="宋体" w:hint="eastAsia"/>
          <w:color w:val="363636"/>
          <w:kern w:val="0"/>
          <w:sz w:val="32"/>
          <w:szCs w:val="32"/>
        </w:rPr>
        <w:t xml:space="preserve">　　　　　　　　　　　　　　　泸县农林局</w:t>
      </w:r>
    </w:p>
    <w:p w:rsidR="004B3455" w:rsidRPr="009E3C99" w:rsidRDefault="004B3455"/>
    <w:sectPr w:rsidR="004B3455" w:rsidRPr="009E3C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455" w:rsidRDefault="004B3455" w:rsidP="009E3C99">
      <w:r>
        <w:separator/>
      </w:r>
    </w:p>
  </w:endnote>
  <w:endnote w:type="continuationSeparator" w:id="1">
    <w:p w:rsidR="004B3455" w:rsidRDefault="004B3455" w:rsidP="009E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455" w:rsidRDefault="004B3455" w:rsidP="009E3C99">
      <w:r>
        <w:separator/>
      </w:r>
    </w:p>
  </w:footnote>
  <w:footnote w:type="continuationSeparator" w:id="1">
    <w:p w:rsidR="004B3455" w:rsidRDefault="004B3455" w:rsidP="009E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3C99"/>
    <w:rsid w:val="004B3455"/>
    <w:rsid w:val="009E3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3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3C99"/>
    <w:rPr>
      <w:sz w:val="18"/>
      <w:szCs w:val="18"/>
    </w:rPr>
  </w:style>
  <w:style w:type="paragraph" w:styleId="a4">
    <w:name w:val="footer"/>
    <w:basedOn w:val="a"/>
    <w:link w:val="Char0"/>
    <w:uiPriority w:val="99"/>
    <w:semiHidden/>
    <w:unhideWhenUsed/>
    <w:rsid w:val="009E3C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3C99"/>
    <w:rPr>
      <w:sz w:val="18"/>
      <w:szCs w:val="18"/>
    </w:rPr>
  </w:style>
</w:styles>
</file>

<file path=word/webSettings.xml><?xml version="1.0" encoding="utf-8"?>
<w:webSettings xmlns:r="http://schemas.openxmlformats.org/officeDocument/2006/relationships" xmlns:w="http://schemas.openxmlformats.org/wordprocessingml/2006/main">
  <w:divs>
    <w:div w:id="598829188">
      <w:bodyDiv w:val="1"/>
      <w:marLeft w:val="0"/>
      <w:marRight w:val="0"/>
      <w:marTop w:val="0"/>
      <w:marBottom w:val="0"/>
      <w:divBdr>
        <w:top w:val="none" w:sz="0" w:space="0" w:color="auto"/>
        <w:left w:val="none" w:sz="0" w:space="0" w:color="auto"/>
        <w:bottom w:val="none" w:sz="0" w:space="0" w:color="auto"/>
        <w:right w:val="none" w:sz="0" w:space="0" w:color="auto"/>
      </w:divBdr>
      <w:divsChild>
        <w:div w:id="658728628">
          <w:marLeft w:val="0"/>
          <w:marRight w:val="0"/>
          <w:marTop w:val="0"/>
          <w:marBottom w:val="0"/>
          <w:divBdr>
            <w:top w:val="none" w:sz="0" w:space="0" w:color="auto"/>
            <w:left w:val="none" w:sz="0" w:space="0" w:color="auto"/>
            <w:bottom w:val="none" w:sz="0" w:space="0" w:color="auto"/>
            <w:right w:val="none" w:sz="0" w:space="0" w:color="auto"/>
          </w:divBdr>
          <w:divsChild>
            <w:div w:id="68700006">
              <w:marLeft w:val="0"/>
              <w:marRight w:val="0"/>
              <w:marTop w:val="0"/>
              <w:marBottom w:val="225"/>
              <w:divBdr>
                <w:top w:val="none" w:sz="0" w:space="0" w:color="auto"/>
                <w:left w:val="none" w:sz="0" w:space="0" w:color="auto"/>
                <w:bottom w:val="none" w:sz="0" w:space="0" w:color="auto"/>
                <w:right w:val="none" w:sz="0" w:space="0" w:color="auto"/>
              </w:divBdr>
              <w:divsChild>
                <w:div w:id="941648533">
                  <w:marLeft w:val="0"/>
                  <w:marRight w:val="0"/>
                  <w:marTop w:val="0"/>
                  <w:marBottom w:val="0"/>
                  <w:divBdr>
                    <w:top w:val="none" w:sz="0" w:space="0" w:color="auto"/>
                    <w:left w:val="none" w:sz="0" w:space="0" w:color="auto"/>
                    <w:bottom w:val="none" w:sz="0" w:space="0" w:color="auto"/>
                    <w:right w:val="none" w:sz="0" w:space="0" w:color="auto"/>
                  </w:divBdr>
                  <w:divsChild>
                    <w:div w:id="79521430">
                      <w:marLeft w:val="0"/>
                      <w:marRight w:val="0"/>
                      <w:marTop w:val="0"/>
                      <w:marBottom w:val="0"/>
                      <w:divBdr>
                        <w:top w:val="none" w:sz="0" w:space="0" w:color="auto"/>
                        <w:left w:val="none" w:sz="0" w:space="0" w:color="auto"/>
                        <w:bottom w:val="none" w:sz="0" w:space="0" w:color="auto"/>
                        <w:right w:val="none" w:sz="0" w:space="0" w:color="auto"/>
                      </w:divBdr>
                      <w:divsChild>
                        <w:div w:id="1461848295">
                          <w:marLeft w:val="0"/>
                          <w:marRight w:val="0"/>
                          <w:marTop w:val="0"/>
                          <w:marBottom w:val="150"/>
                          <w:divBdr>
                            <w:top w:val="none" w:sz="0" w:space="0" w:color="auto"/>
                            <w:left w:val="none" w:sz="0" w:space="0" w:color="auto"/>
                            <w:bottom w:val="single" w:sz="6" w:space="23" w:color="DDDDD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2017-10-16T09:11:00Z</dcterms:created>
  <dcterms:modified xsi:type="dcterms:W3CDTF">2017-10-16T09:20:00Z</dcterms:modified>
</cp:coreProperties>
</file>