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A" w:rsidRPr="004967A6" w:rsidRDefault="00F9443A" w:rsidP="00F9443A">
      <w:pPr>
        <w:jc w:val="center"/>
        <w:rPr>
          <w:rFonts w:ascii="仿宋" w:eastAsia="仿宋" w:hAnsi="仿宋"/>
          <w:b/>
          <w:sz w:val="32"/>
          <w:szCs w:val="32"/>
        </w:rPr>
      </w:pPr>
      <w:r w:rsidRPr="004967A6">
        <w:rPr>
          <w:rFonts w:ascii="仿宋" w:eastAsia="仿宋" w:hAnsi="仿宋" w:hint="eastAsia"/>
          <w:b/>
          <w:sz w:val="32"/>
          <w:szCs w:val="32"/>
        </w:rPr>
        <w:t>安岳县农业机械购置补贴机具核实制度</w:t>
      </w:r>
    </w:p>
    <w:p w:rsidR="00F9443A" w:rsidRPr="004967A6" w:rsidRDefault="00F9443A" w:rsidP="00F9443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9443A" w:rsidRPr="004967A6" w:rsidRDefault="00F9443A" w:rsidP="00F944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为确保农业机械购置补贴项目购机真实性，县农业局、财政局、各乡镇政府要加强对农业机械购置补贴工作的监管，把中央和省级的纪律规定和要求落到实处。要全面履行监管职责，严惩违法违规行为，定期和不定期地组织开展专项检查和重点抽查，深入了解农业机械购置补贴政策执行落实情况，对发现的问题及时曝光，及时处理，把问题遏制在萌芽状态。及时逐级上报督导检查情况。</w:t>
      </w:r>
    </w:p>
    <w:p w:rsidR="00F9443A" w:rsidRPr="004967A6" w:rsidRDefault="00F9443A" w:rsidP="00F9443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乡镇核实制度</w:t>
      </w:r>
    </w:p>
    <w:p w:rsidR="00F9443A" w:rsidRPr="004967A6" w:rsidRDefault="00F9443A" w:rsidP="00F9443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1、乡镇操作员对本乡镇农业机械购置补贴机具核实率应达到100％，实地、实人、实机逐一核实。</w:t>
      </w:r>
    </w:p>
    <w:p w:rsidR="00F9443A" w:rsidRPr="004967A6" w:rsidRDefault="00F9443A" w:rsidP="00F9443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2、严格按照农业机械购置补贴产品</w:t>
      </w:r>
      <w:r>
        <w:rPr>
          <w:rFonts w:ascii="仿宋" w:eastAsia="仿宋" w:hAnsi="仿宋" w:hint="eastAsia"/>
          <w:sz w:val="32"/>
          <w:szCs w:val="32"/>
        </w:rPr>
        <w:t>购机信息核实购机者所购机具生产企业是否</w:t>
      </w:r>
      <w:r w:rsidRPr="004967A6">
        <w:rPr>
          <w:rFonts w:ascii="仿宋" w:eastAsia="仿宋" w:hAnsi="仿宋" w:hint="eastAsia"/>
          <w:sz w:val="32"/>
          <w:szCs w:val="32"/>
        </w:rPr>
        <w:t>一致。</w:t>
      </w:r>
    </w:p>
    <w:p w:rsidR="00F9443A" w:rsidRPr="004967A6" w:rsidRDefault="00F9443A" w:rsidP="00F9443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3、核实购机者所购机具型号是否与</w:t>
      </w:r>
      <w:r>
        <w:rPr>
          <w:rFonts w:ascii="仿宋" w:eastAsia="仿宋" w:hAnsi="仿宋" w:hint="eastAsia"/>
          <w:sz w:val="32"/>
          <w:szCs w:val="32"/>
        </w:rPr>
        <w:t>机具信息</w:t>
      </w:r>
      <w:r w:rsidRPr="004967A6">
        <w:rPr>
          <w:rFonts w:ascii="仿宋" w:eastAsia="仿宋" w:hAnsi="仿宋" w:hint="eastAsia"/>
          <w:sz w:val="32"/>
          <w:szCs w:val="32"/>
        </w:rPr>
        <w:t>一致。</w:t>
      </w:r>
    </w:p>
    <w:p w:rsidR="00F9443A" w:rsidRPr="004967A6" w:rsidRDefault="00F9443A" w:rsidP="00F9443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4、核实购机者所购机具出厂编号是否与</w:t>
      </w:r>
      <w:r>
        <w:rPr>
          <w:rFonts w:ascii="仿宋" w:eastAsia="仿宋" w:hAnsi="仿宋" w:hint="eastAsia"/>
          <w:sz w:val="32"/>
          <w:szCs w:val="32"/>
        </w:rPr>
        <w:t>机具信息</w:t>
      </w:r>
      <w:r w:rsidRPr="004967A6">
        <w:rPr>
          <w:rFonts w:ascii="仿宋" w:eastAsia="仿宋" w:hAnsi="仿宋" w:hint="eastAsia"/>
          <w:sz w:val="32"/>
          <w:szCs w:val="32"/>
        </w:rPr>
        <w:t>一致。</w:t>
      </w:r>
    </w:p>
    <w:p w:rsidR="00F9443A" w:rsidRPr="004967A6" w:rsidRDefault="00F9443A" w:rsidP="00F9443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5、核实购机者所购机具动力编号是否与</w:t>
      </w:r>
      <w:r>
        <w:rPr>
          <w:rFonts w:ascii="仿宋" w:eastAsia="仿宋" w:hAnsi="仿宋" w:hint="eastAsia"/>
          <w:sz w:val="32"/>
          <w:szCs w:val="32"/>
        </w:rPr>
        <w:t>机具信息</w:t>
      </w:r>
      <w:r w:rsidRPr="004967A6">
        <w:rPr>
          <w:rFonts w:ascii="仿宋" w:eastAsia="仿宋" w:hAnsi="仿宋" w:hint="eastAsia"/>
          <w:sz w:val="32"/>
          <w:szCs w:val="32"/>
        </w:rPr>
        <w:t>一致。</w:t>
      </w:r>
    </w:p>
    <w:p w:rsidR="00F9443A" w:rsidRPr="004967A6" w:rsidRDefault="00F9443A" w:rsidP="00F9443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6、乡镇操作员在受理购机者补贴申请时，要仔细核对系统铭牌照片和经销商上传的铭牌照片，对铭牌照片不清楚的、铭牌不符合规范的，不予受理，退回经销商处整改，直到符合要求为止。</w:t>
      </w:r>
    </w:p>
    <w:p w:rsidR="00F9443A" w:rsidRPr="004967A6" w:rsidRDefault="00F9443A" w:rsidP="00F9443A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lastRenderedPageBreak/>
        <w:t>县级核实制度</w:t>
      </w:r>
    </w:p>
    <w:p w:rsidR="00F9443A" w:rsidRPr="004967A6" w:rsidRDefault="00F9443A" w:rsidP="00F944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县农业局和财政局要全面贯彻落实监督检查各项规定，在补贴资金申请结算前要完成机具核实，特别是对补贴额较高和供需矛盾突出的重点机具要组织逐台核实，做到“见人、见机、见票”和“人机合影、签字确认”；对于先建后补的产品，要逐项验收、做好台帐，确保不出现虚假兑付和重复兑付补贴资金。</w:t>
      </w:r>
    </w:p>
    <w:p w:rsidR="00F9443A" w:rsidRPr="004967A6" w:rsidRDefault="00F9443A" w:rsidP="00F944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1、农业局对全县补贴机具按100％进行电话核查。</w:t>
      </w:r>
    </w:p>
    <w:p w:rsidR="00F9443A" w:rsidRPr="004967A6" w:rsidRDefault="00F9443A" w:rsidP="00F944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2、农业局和各乡镇具体经办农业机械购置补贴工作人员组成核查小组，进行实地核查。</w:t>
      </w:r>
    </w:p>
    <w:p w:rsidR="00F9443A" w:rsidRPr="004967A6" w:rsidRDefault="00F9443A" w:rsidP="00F944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3、财政部门负责农业机械购置补贴政策抽查，重点对补贴资金使用管理和兑付、补贴对象、农民实际购机情况进行核实，充分发挥监管职责。</w:t>
      </w:r>
    </w:p>
    <w:p w:rsidR="00F9443A" w:rsidRPr="004967A6" w:rsidRDefault="00F9443A" w:rsidP="00F944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67A6">
        <w:rPr>
          <w:rFonts w:ascii="仿宋" w:eastAsia="仿宋" w:hAnsi="仿宋" w:hint="eastAsia"/>
          <w:sz w:val="32"/>
          <w:szCs w:val="32"/>
        </w:rPr>
        <w:t>三、对农业机械购置补贴机具进行核实时，各级各部门必须严格按照本制度逐一认真核查，签字确认。出现问题谁</w:t>
      </w:r>
      <w:proofErr w:type="gramStart"/>
      <w:r w:rsidRPr="004967A6">
        <w:rPr>
          <w:rFonts w:ascii="仿宋" w:eastAsia="仿宋" w:hAnsi="仿宋" w:hint="eastAsia"/>
          <w:sz w:val="32"/>
          <w:szCs w:val="32"/>
        </w:rPr>
        <w:t>签字谁</w:t>
      </w:r>
      <w:proofErr w:type="gramEnd"/>
      <w:r w:rsidRPr="004967A6">
        <w:rPr>
          <w:rFonts w:ascii="仿宋" w:eastAsia="仿宋" w:hAnsi="仿宋" w:hint="eastAsia"/>
          <w:sz w:val="32"/>
          <w:szCs w:val="32"/>
        </w:rPr>
        <w:t>负责。</w:t>
      </w:r>
    </w:p>
    <w:p w:rsidR="00B34682" w:rsidRPr="00F9443A" w:rsidRDefault="00B34682"/>
    <w:sectPr w:rsidR="00B34682" w:rsidRPr="00F9443A" w:rsidSect="00343601">
      <w:pgSz w:w="16838" w:h="11906" w:orient="landscape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56D" w:rsidRDefault="003D056D" w:rsidP="00F9443A">
      <w:r>
        <w:separator/>
      </w:r>
    </w:p>
  </w:endnote>
  <w:endnote w:type="continuationSeparator" w:id="0">
    <w:p w:rsidR="003D056D" w:rsidRDefault="003D056D" w:rsidP="00F9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56D" w:rsidRDefault="003D056D" w:rsidP="00F9443A">
      <w:r>
        <w:separator/>
      </w:r>
    </w:p>
  </w:footnote>
  <w:footnote w:type="continuationSeparator" w:id="0">
    <w:p w:rsidR="003D056D" w:rsidRDefault="003D056D" w:rsidP="00F94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621F4"/>
    <w:multiLevelType w:val="hybridMultilevel"/>
    <w:tmpl w:val="836E810C"/>
    <w:lvl w:ilvl="0" w:tplc="91BE9C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43A"/>
    <w:rsid w:val="00343601"/>
    <w:rsid w:val="003D056D"/>
    <w:rsid w:val="004531FD"/>
    <w:rsid w:val="00A02AFC"/>
    <w:rsid w:val="00B34682"/>
    <w:rsid w:val="00DE115F"/>
    <w:rsid w:val="00F9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4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43A"/>
    <w:rPr>
      <w:sz w:val="18"/>
      <w:szCs w:val="18"/>
    </w:rPr>
  </w:style>
  <w:style w:type="paragraph" w:styleId="a5">
    <w:name w:val="List Paragraph"/>
    <w:basedOn w:val="a"/>
    <w:uiPriority w:val="34"/>
    <w:qFormat/>
    <w:rsid w:val="00F944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2017-09-04T02:22:00Z</dcterms:created>
  <dcterms:modified xsi:type="dcterms:W3CDTF">2017-09-04T02:23:00Z</dcterms:modified>
</cp:coreProperties>
</file>